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A85" w:rsidRPr="00EE3A85" w:rsidRDefault="00EE3A85" w:rsidP="00945993">
      <w:pPr>
        <w:jc w:val="center"/>
        <w:rPr>
          <w:rFonts w:ascii="Times New Roman" w:hAnsi="Times New Roman" w:cs="Times New Roman"/>
          <w:b/>
          <w:noProof/>
          <w:sz w:val="96"/>
          <w:szCs w:val="40"/>
          <w:u w:val="single"/>
        </w:rPr>
      </w:pPr>
      <w:r w:rsidRPr="00EE3A85">
        <w:rPr>
          <w:rFonts w:ascii="Times New Roman" w:hAnsi="Times New Roman" w:cs="Times New Roman"/>
          <w:b/>
          <w:sz w:val="52"/>
          <w:szCs w:val="28"/>
          <w:u w:val="single"/>
        </w:rPr>
        <w:t xml:space="preserve">Směrnice </w:t>
      </w:r>
      <w:r w:rsidR="00394C49">
        <w:rPr>
          <w:rFonts w:ascii="Times New Roman" w:hAnsi="Times New Roman" w:cs="Times New Roman"/>
          <w:b/>
          <w:sz w:val="52"/>
          <w:szCs w:val="28"/>
          <w:u w:val="single"/>
        </w:rPr>
        <w:t>o poskytování finančních darů a příspěvků z rozpočtu obce Žim</w:t>
      </w:r>
      <w:r w:rsidR="00AA38FB">
        <w:rPr>
          <w:rFonts w:ascii="Times New Roman" w:hAnsi="Times New Roman" w:cs="Times New Roman"/>
          <w:b/>
          <w:sz w:val="52"/>
          <w:szCs w:val="28"/>
          <w:u w:val="single"/>
        </w:rPr>
        <w:t xml:space="preserve"> č.5</w:t>
      </w:r>
      <w:r w:rsidR="00D035E3">
        <w:rPr>
          <w:rFonts w:ascii="Times New Roman" w:hAnsi="Times New Roman" w:cs="Times New Roman"/>
          <w:b/>
          <w:sz w:val="52"/>
          <w:szCs w:val="28"/>
          <w:u w:val="single"/>
        </w:rPr>
        <w:t>/2016</w:t>
      </w:r>
    </w:p>
    <w:p w:rsidR="00EE3A85" w:rsidRDefault="00EE3A85" w:rsidP="00945993">
      <w:pPr>
        <w:jc w:val="center"/>
        <w:rPr>
          <w:rFonts w:ascii="Times New Roman" w:hAnsi="Times New Roman" w:cs="Times New Roman"/>
          <w:b/>
          <w:noProof/>
          <w:sz w:val="40"/>
          <w:szCs w:val="40"/>
        </w:rPr>
      </w:pPr>
    </w:p>
    <w:p w:rsidR="00EE3A85" w:rsidRDefault="00EE3A85" w:rsidP="00945993">
      <w:pPr>
        <w:jc w:val="center"/>
        <w:rPr>
          <w:rFonts w:ascii="Times New Roman" w:hAnsi="Times New Roman" w:cs="Times New Roman"/>
          <w:b/>
          <w:noProof/>
          <w:sz w:val="40"/>
          <w:szCs w:val="40"/>
        </w:rPr>
      </w:pPr>
    </w:p>
    <w:p w:rsidR="00945993" w:rsidRDefault="00EE3A85" w:rsidP="00945993">
      <w:pPr>
        <w:jc w:val="center"/>
        <w:rPr>
          <w:rFonts w:ascii="Times New Roman" w:hAnsi="Times New Roman" w:cs="Times New Roman"/>
          <w:b/>
          <w:sz w:val="40"/>
          <w:szCs w:val="40"/>
        </w:rPr>
      </w:pPr>
      <w:r>
        <w:rPr>
          <w:rFonts w:ascii="Times New Roman" w:hAnsi="Times New Roman" w:cs="Times New Roman"/>
          <w:b/>
          <w:noProof/>
          <w:sz w:val="40"/>
          <w:szCs w:val="40"/>
        </w:rPr>
        <w:drawing>
          <wp:inline distT="0" distB="0" distL="0" distR="0">
            <wp:extent cx="1847729" cy="2011680"/>
            <wp:effectExtent l="19050" t="0" r="121" b="0"/>
            <wp:docPr id="3" name="obrázek 2" descr="C:\Users\Obec Žim\Desktop\Závěrečný účet obce\10cs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bec Žim\Desktop\Závěrečný účet obce\10cs_1.gif"/>
                    <pic:cNvPicPr>
                      <a:picLocks noChangeAspect="1" noChangeArrowheads="1"/>
                    </pic:cNvPicPr>
                  </pic:nvPicPr>
                  <pic:blipFill>
                    <a:blip r:embed="rId8"/>
                    <a:srcRect/>
                    <a:stretch>
                      <a:fillRect/>
                    </a:stretch>
                  </pic:blipFill>
                  <pic:spPr bwMode="auto">
                    <a:xfrm>
                      <a:off x="0" y="0"/>
                      <a:ext cx="1851873" cy="2016192"/>
                    </a:xfrm>
                    <a:prstGeom prst="rect">
                      <a:avLst/>
                    </a:prstGeom>
                    <a:noFill/>
                    <a:ln w="9525">
                      <a:noFill/>
                      <a:miter lim="800000"/>
                      <a:headEnd/>
                      <a:tailEnd/>
                    </a:ln>
                  </pic:spPr>
                </pic:pic>
              </a:graphicData>
            </a:graphic>
          </wp:inline>
        </w:drawing>
      </w:r>
    </w:p>
    <w:p w:rsidR="00AC7D89" w:rsidRDefault="00AC7D89" w:rsidP="00945993">
      <w:pPr>
        <w:jc w:val="center"/>
        <w:rPr>
          <w:rFonts w:ascii="Times New Roman" w:hAnsi="Times New Roman" w:cs="Times New Roman"/>
          <w:b/>
          <w:sz w:val="40"/>
          <w:szCs w:val="40"/>
        </w:rPr>
      </w:pPr>
    </w:p>
    <w:tbl>
      <w:tblPr>
        <w:tblStyle w:val="Mkatabulky"/>
        <w:tblW w:w="0" w:type="auto"/>
        <w:tblLook w:val="04A0" w:firstRow="1" w:lastRow="0" w:firstColumn="1" w:lastColumn="0" w:noHBand="0" w:noVBand="1"/>
      </w:tblPr>
      <w:tblGrid>
        <w:gridCol w:w="4533"/>
        <w:gridCol w:w="4529"/>
      </w:tblGrid>
      <w:tr w:rsidR="0012189C" w:rsidTr="0012189C">
        <w:tc>
          <w:tcPr>
            <w:tcW w:w="4606" w:type="dxa"/>
          </w:tcPr>
          <w:p w:rsidR="0012189C" w:rsidRPr="00CA77A7" w:rsidRDefault="0012189C" w:rsidP="0012189C">
            <w:pPr>
              <w:rPr>
                <w:rFonts w:ascii="Times New Roman" w:hAnsi="Times New Roman" w:cs="Times New Roman"/>
                <w:b/>
                <w:sz w:val="40"/>
                <w:szCs w:val="40"/>
              </w:rPr>
            </w:pPr>
            <w:r w:rsidRPr="00CA77A7">
              <w:rPr>
                <w:rFonts w:ascii="Times New Roman" w:hAnsi="Times New Roman" w:cs="Times New Roman"/>
                <w:b/>
                <w:sz w:val="40"/>
                <w:szCs w:val="40"/>
              </w:rPr>
              <w:t>Účetní jednotka</w:t>
            </w:r>
          </w:p>
        </w:tc>
        <w:tc>
          <w:tcPr>
            <w:tcW w:w="4606" w:type="dxa"/>
          </w:tcPr>
          <w:p w:rsidR="0012189C" w:rsidRPr="00CA77A7" w:rsidRDefault="0012189C" w:rsidP="00EE3A85">
            <w:pPr>
              <w:rPr>
                <w:rFonts w:ascii="Times New Roman" w:hAnsi="Times New Roman" w:cs="Times New Roman"/>
                <w:b/>
                <w:sz w:val="40"/>
                <w:szCs w:val="40"/>
              </w:rPr>
            </w:pPr>
            <w:r w:rsidRPr="00CA77A7">
              <w:rPr>
                <w:rFonts w:ascii="Times New Roman" w:hAnsi="Times New Roman" w:cs="Times New Roman"/>
                <w:b/>
                <w:sz w:val="40"/>
                <w:szCs w:val="40"/>
              </w:rPr>
              <w:t xml:space="preserve">Obec </w:t>
            </w:r>
            <w:r w:rsidR="00EE3A85">
              <w:rPr>
                <w:rFonts w:ascii="Times New Roman" w:hAnsi="Times New Roman" w:cs="Times New Roman"/>
                <w:b/>
                <w:sz w:val="40"/>
                <w:szCs w:val="40"/>
              </w:rPr>
              <w:t>Žim</w:t>
            </w:r>
          </w:p>
        </w:tc>
      </w:tr>
      <w:tr w:rsidR="0012189C" w:rsidTr="0012189C">
        <w:tc>
          <w:tcPr>
            <w:tcW w:w="4606" w:type="dxa"/>
          </w:tcPr>
          <w:p w:rsidR="0012189C" w:rsidRPr="0012189C" w:rsidRDefault="0012189C" w:rsidP="0012189C">
            <w:pPr>
              <w:rPr>
                <w:rFonts w:ascii="Times New Roman" w:hAnsi="Times New Roman" w:cs="Times New Roman"/>
                <w:sz w:val="28"/>
                <w:szCs w:val="28"/>
              </w:rPr>
            </w:pPr>
            <w:r w:rsidRPr="0012189C">
              <w:rPr>
                <w:rFonts w:ascii="Times New Roman" w:hAnsi="Times New Roman" w:cs="Times New Roman"/>
                <w:sz w:val="28"/>
                <w:szCs w:val="28"/>
              </w:rPr>
              <w:t>Sídlo</w:t>
            </w:r>
          </w:p>
        </w:tc>
        <w:tc>
          <w:tcPr>
            <w:tcW w:w="4606" w:type="dxa"/>
          </w:tcPr>
          <w:p w:rsidR="0012189C" w:rsidRPr="0012189C" w:rsidRDefault="00EE3A85" w:rsidP="00215078">
            <w:pPr>
              <w:rPr>
                <w:rFonts w:ascii="Times New Roman" w:hAnsi="Times New Roman" w:cs="Times New Roman"/>
                <w:sz w:val="28"/>
                <w:szCs w:val="28"/>
              </w:rPr>
            </w:pPr>
            <w:r>
              <w:rPr>
                <w:rFonts w:ascii="Times New Roman" w:hAnsi="Times New Roman" w:cs="Times New Roman"/>
                <w:sz w:val="28"/>
                <w:szCs w:val="28"/>
              </w:rPr>
              <w:t>Žim čp. 28</w:t>
            </w:r>
            <w:r w:rsidR="00215078">
              <w:rPr>
                <w:rFonts w:ascii="Times New Roman" w:hAnsi="Times New Roman" w:cs="Times New Roman"/>
                <w:sz w:val="28"/>
                <w:szCs w:val="28"/>
              </w:rPr>
              <w:t xml:space="preserve">, </w:t>
            </w:r>
            <w:r w:rsidR="00A65D20">
              <w:rPr>
                <w:rFonts w:ascii="Times New Roman" w:hAnsi="Times New Roman" w:cs="Times New Roman"/>
                <w:sz w:val="28"/>
                <w:szCs w:val="28"/>
              </w:rPr>
              <w:t xml:space="preserve">  </w:t>
            </w:r>
            <w:r w:rsidR="00215078">
              <w:rPr>
                <w:rFonts w:ascii="Times New Roman" w:hAnsi="Times New Roman" w:cs="Times New Roman"/>
                <w:sz w:val="28"/>
                <w:szCs w:val="28"/>
              </w:rPr>
              <w:t>415 01 Teplice</w:t>
            </w:r>
          </w:p>
        </w:tc>
      </w:tr>
      <w:tr w:rsidR="0012189C" w:rsidTr="0012189C">
        <w:tc>
          <w:tcPr>
            <w:tcW w:w="4606" w:type="dxa"/>
          </w:tcPr>
          <w:p w:rsidR="0012189C" w:rsidRPr="0012189C" w:rsidRDefault="0012189C" w:rsidP="0012189C">
            <w:pPr>
              <w:rPr>
                <w:rFonts w:ascii="Times New Roman" w:hAnsi="Times New Roman" w:cs="Times New Roman"/>
                <w:sz w:val="28"/>
                <w:szCs w:val="28"/>
              </w:rPr>
            </w:pPr>
            <w:r w:rsidRPr="0012189C">
              <w:rPr>
                <w:rFonts w:ascii="Times New Roman" w:hAnsi="Times New Roman" w:cs="Times New Roman"/>
                <w:sz w:val="28"/>
                <w:szCs w:val="28"/>
              </w:rPr>
              <w:t>IČ</w:t>
            </w:r>
          </w:p>
        </w:tc>
        <w:tc>
          <w:tcPr>
            <w:tcW w:w="4606" w:type="dxa"/>
          </w:tcPr>
          <w:p w:rsidR="0012189C" w:rsidRPr="0012189C" w:rsidRDefault="00215078" w:rsidP="00EE3A85">
            <w:pPr>
              <w:rPr>
                <w:rFonts w:ascii="Times New Roman" w:hAnsi="Times New Roman" w:cs="Times New Roman"/>
                <w:sz w:val="28"/>
                <w:szCs w:val="28"/>
              </w:rPr>
            </w:pPr>
            <w:r>
              <w:rPr>
                <w:rFonts w:ascii="Times New Roman" w:hAnsi="Times New Roman" w:cs="Times New Roman"/>
                <w:sz w:val="28"/>
                <w:szCs w:val="28"/>
              </w:rPr>
              <w:t>00</w:t>
            </w:r>
            <w:r w:rsidR="00EE3A85">
              <w:rPr>
                <w:rFonts w:ascii="Times New Roman" w:hAnsi="Times New Roman" w:cs="Times New Roman"/>
                <w:sz w:val="28"/>
                <w:szCs w:val="28"/>
              </w:rPr>
              <w:t>266663</w:t>
            </w:r>
          </w:p>
        </w:tc>
      </w:tr>
      <w:tr w:rsidR="00EE3A85" w:rsidTr="0012189C">
        <w:tc>
          <w:tcPr>
            <w:tcW w:w="4606" w:type="dxa"/>
          </w:tcPr>
          <w:p w:rsidR="00EE3A85" w:rsidRPr="0012189C" w:rsidRDefault="00EE3A85" w:rsidP="0012189C">
            <w:pPr>
              <w:rPr>
                <w:rFonts w:ascii="Times New Roman" w:hAnsi="Times New Roman" w:cs="Times New Roman"/>
                <w:sz w:val="28"/>
                <w:szCs w:val="28"/>
              </w:rPr>
            </w:pPr>
            <w:r>
              <w:rPr>
                <w:rFonts w:ascii="Times New Roman" w:hAnsi="Times New Roman" w:cs="Times New Roman"/>
                <w:sz w:val="28"/>
                <w:szCs w:val="28"/>
              </w:rPr>
              <w:t>Název</w:t>
            </w:r>
          </w:p>
        </w:tc>
        <w:tc>
          <w:tcPr>
            <w:tcW w:w="4606" w:type="dxa"/>
          </w:tcPr>
          <w:p w:rsidR="00EE3A85" w:rsidRDefault="00EE3A85" w:rsidP="00394C49">
            <w:pPr>
              <w:rPr>
                <w:rFonts w:ascii="Times New Roman" w:hAnsi="Times New Roman" w:cs="Times New Roman"/>
                <w:sz w:val="28"/>
                <w:szCs w:val="28"/>
              </w:rPr>
            </w:pPr>
            <w:bookmarkStart w:id="0" w:name="OLE_LINK1"/>
            <w:bookmarkStart w:id="1" w:name="OLE_LINK2"/>
            <w:bookmarkStart w:id="2" w:name="OLE_LINK3"/>
            <w:r>
              <w:rPr>
                <w:rFonts w:ascii="Times New Roman" w:hAnsi="Times New Roman" w:cs="Times New Roman"/>
                <w:sz w:val="28"/>
                <w:szCs w:val="28"/>
              </w:rPr>
              <w:t xml:space="preserve">Směrnice </w:t>
            </w:r>
            <w:bookmarkEnd w:id="0"/>
            <w:bookmarkEnd w:id="1"/>
            <w:bookmarkEnd w:id="2"/>
            <w:r w:rsidR="00394C49">
              <w:rPr>
                <w:rFonts w:ascii="Times New Roman" w:hAnsi="Times New Roman" w:cs="Times New Roman"/>
                <w:sz w:val="28"/>
                <w:szCs w:val="28"/>
              </w:rPr>
              <w:t>o poskytování finančních darů a příspěvků z rozpočtu obce Žim</w:t>
            </w:r>
          </w:p>
        </w:tc>
      </w:tr>
      <w:tr w:rsidR="00EE3A85" w:rsidTr="0012189C">
        <w:tc>
          <w:tcPr>
            <w:tcW w:w="4606" w:type="dxa"/>
          </w:tcPr>
          <w:p w:rsidR="00EE3A85" w:rsidRDefault="00EE3A85" w:rsidP="0012189C">
            <w:pPr>
              <w:rPr>
                <w:rFonts w:ascii="Times New Roman" w:hAnsi="Times New Roman" w:cs="Times New Roman"/>
                <w:sz w:val="28"/>
                <w:szCs w:val="28"/>
              </w:rPr>
            </w:pPr>
            <w:r>
              <w:rPr>
                <w:rFonts w:ascii="Times New Roman" w:hAnsi="Times New Roman" w:cs="Times New Roman"/>
                <w:sz w:val="28"/>
                <w:szCs w:val="28"/>
              </w:rPr>
              <w:t>Účinnost</w:t>
            </w:r>
          </w:p>
        </w:tc>
        <w:tc>
          <w:tcPr>
            <w:tcW w:w="4606" w:type="dxa"/>
          </w:tcPr>
          <w:p w:rsidR="00EE3A85" w:rsidRPr="00EE3A85" w:rsidRDefault="00394C49" w:rsidP="00EE3A85">
            <w:pPr>
              <w:ind w:left="142"/>
              <w:rPr>
                <w:rFonts w:ascii="Times New Roman" w:hAnsi="Times New Roman" w:cs="Times New Roman"/>
                <w:sz w:val="28"/>
                <w:szCs w:val="28"/>
              </w:rPr>
            </w:pPr>
            <w:r>
              <w:rPr>
                <w:rFonts w:ascii="Times New Roman" w:hAnsi="Times New Roman" w:cs="Times New Roman"/>
                <w:sz w:val="28"/>
                <w:szCs w:val="28"/>
              </w:rPr>
              <w:t>3.8.  2016</w:t>
            </w:r>
          </w:p>
        </w:tc>
      </w:tr>
      <w:tr w:rsidR="00EE3A85" w:rsidTr="0012189C">
        <w:tc>
          <w:tcPr>
            <w:tcW w:w="4606" w:type="dxa"/>
          </w:tcPr>
          <w:p w:rsidR="00EE3A85" w:rsidRDefault="00EE3A85" w:rsidP="0012189C">
            <w:pPr>
              <w:rPr>
                <w:rFonts w:ascii="Times New Roman" w:hAnsi="Times New Roman" w:cs="Times New Roman"/>
                <w:sz w:val="28"/>
                <w:szCs w:val="28"/>
              </w:rPr>
            </w:pPr>
            <w:r>
              <w:rPr>
                <w:rFonts w:ascii="Times New Roman" w:hAnsi="Times New Roman" w:cs="Times New Roman"/>
                <w:sz w:val="28"/>
                <w:szCs w:val="28"/>
              </w:rPr>
              <w:t>Schválil dne</w:t>
            </w:r>
          </w:p>
        </w:tc>
        <w:tc>
          <w:tcPr>
            <w:tcW w:w="4606" w:type="dxa"/>
          </w:tcPr>
          <w:p w:rsidR="00EE3A85" w:rsidRPr="00EE3A85" w:rsidRDefault="00394C49" w:rsidP="00EE3A85">
            <w:pPr>
              <w:ind w:left="142"/>
              <w:rPr>
                <w:rFonts w:ascii="Times New Roman" w:hAnsi="Times New Roman" w:cs="Times New Roman"/>
                <w:sz w:val="28"/>
                <w:szCs w:val="28"/>
              </w:rPr>
            </w:pPr>
            <w:r>
              <w:rPr>
                <w:rFonts w:ascii="Times New Roman" w:hAnsi="Times New Roman" w:cs="Times New Roman"/>
                <w:sz w:val="28"/>
                <w:szCs w:val="28"/>
              </w:rPr>
              <w:t>3</w:t>
            </w:r>
            <w:r w:rsidR="00EE3A85">
              <w:rPr>
                <w:rFonts w:ascii="Times New Roman" w:hAnsi="Times New Roman" w:cs="Times New Roman"/>
                <w:sz w:val="28"/>
                <w:szCs w:val="28"/>
              </w:rPr>
              <w:t>.</w:t>
            </w:r>
            <w:r>
              <w:rPr>
                <w:rFonts w:ascii="Times New Roman" w:hAnsi="Times New Roman" w:cs="Times New Roman"/>
                <w:sz w:val="28"/>
                <w:szCs w:val="28"/>
              </w:rPr>
              <w:t>8</w:t>
            </w:r>
            <w:r w:rsidR="00EE3A85" w:rsidRPr="00EE3A85">
              <w:rPr>
                <w:rFonts w:ascii="Times New Roman" w:hAnsi="Times New Roman" w:cs="Times New Roman"/>
                <w:sz w:val="28"/>
                <w:szCs w:val="28"/>
              </w:rPr>
              <w:t xml:space="preserve">. </w:t>
            </w:r>
            <w:r>
              <w:rPr>
                <w:rFonts w:ascii="Times New Roman" w:hAnsi="Times New Roman" w:cs="Times New Roman"/>
                <w:sz w:val="28"/>
                <w:szCs w:val="28"/>
              </w:rPr>
              <w:t xml:space="preserve"> 2016</w:t>
            </w:r>
          </w:p>
        </w:tc>
      </w:tr>
      <w:tr w:rsidR="00EE3A85" w:rsidTr="0012189C">
        <w:tc>
          <w:tcPr>
            <w:tcW w:w="4606" w:type="dxa"/>
          </w:tcPr>
          <w:p w:rsidR="00EE3A85" w:rsidRDefault="00EE3A85" w:rsidP="0012189C">
            <w:pPr>
              <w:rPr>
                <w:rFonts w:ascii="Times New Roman" w:hAnsi="Times New Roman" w:cs="Times New Roman"/>
                <w:sz w:val="28"/>
                <w:szCs w:val="28"/>
              </w:rPr>
            </w:pPr>
            <w:r>
              <w:rPr>
                <w:rFonts w:ascii="Times New Roman" w:hAnsi="Times New Roman" w:cs="Times New Roman"/>
                <w:sz w:val="28"/>
                <w:szCs w:val="28"/>
              </w:rPr>
              <w:t>Starosta obce: Zdeněk Haramul</w:t>
            </w:r>
          </w:p>
          <w:p w:rsidR="00EE3A85" w:rsidRDefault="00EE3A85" w:rsidP="0012189C">
            <w:pPr>
              <w:rPr>
                <w:rFonts w:ascii="Times New Roman" w:hAnsi="Times New Roman" w:cs="Times New Roman"/>
                <w:sz w:val="28"/>
                <w:szCs w:val="28"/>
              </w:rPr>
            </w:pPr>
          </w:p>
        </w:tc>
        <w:tc>
          <w:tcPr>
            <w:tcW w:w="4606" w:type="dxa"/>
          </w:tcPr>
          <w:p w:rsidR="00EE3A85" w:rsidRDefault="00EE3A85" w:rsidP="00215078">
            <w:pPr>
              <w:rPr>
                <w:rFonts w:ascii="Times New Roman" w:hAnsi="Times New Roman" w:cs="Times New Roman"/>
                <w:sz w:val="28"/>
                <w:szCs w:val="28"/>
              </w:rPr>
            </w:pPr>
          </w:p>
        </w:tc>
      </w:tr>
      <w:tr w:rsidR="00EE3A85" w:rsidTr="0012189C">
        <w:tc>
          <w:tcPr>
            <w:tcW w:w="4606" w:type="dxa"/>
          </w:tcPr>
          <w:p w:rsidR="00EE3A85" w:rsidRDefault="00EE3A85" w:rsidP="0012189C">
            <w:pPr>
              <w:rPr>
                <w:rFonts w:ascii="Times New Roman" w:hAnsi="Times New Roman" w:cs="Times New Roman"/>
                <w:sz w:val="28"/>
                <w:szCs w:val="28"/>
              </w:rPr>
            </w:pPr>
          </w:p>
        </w:tc>
        <w:tc>
          <w:tcPr>
            <w:tcW w:w="4606" w:type="dxa"/>
          </w:tcPr>
          <w:p w:rsidR="00EE3A85" w:rsidRDefault="00EE3A85" w:rsidP="00215078">
            <w:pPr>
              <w:rPr>
                <w:rFonts w:ascii="Times New Roman" w:hAnsi="Times New Roman" w:cs="Times New Roman"/>
                <w:sz w:val="28"/>
                <w:szCs w:val="28"/>
              </w:rPr>
            </w:pPr>
          </w:p>
        </w:tc>
      </w:tr>
    </w:tbl>
    <w:p w:rsidR="00AC7D89" w:rsidRDefault="00AC7D89" w:rsidP="00727D7D">
      <w:pPr>
        <w:autoSpaceDE w:val="0"/>
        <w:autoSpaceDN w:val="0"/>
        <w:adjustRightInd w:val="0"/>
        <w:spacing w:after="0" w:line="240" w:lineRule="auto"/>
        <w:rPr>
          <w:rFonts w:ascii="Times New Roman" w:hAnsi="Times New Roman" w:cs="Times New Roman"/>
          <w:b/>
          <w:sz w:val="40"/>
          <w:szCs w:val="40"/>
        </w:rPr>
      </w:pPr>
    </w:p>
    <w:p w:rsidR="00AC7D89" w:rsidRDefault="00AC7D89" w:rsidP="00727D7D">
      <w:pPr>
        <w:autoSpaceDE w:val="0"/>
        <w:autoSpaceDN w:val="0"/>
        <w:adjustRightInd w:val="0"/>
        <w:spacing w:after="0" w:line="240" w:lineRule="auto"/>
        <w:rPr>
          <w:rFonts w:ascii="Times New Roman" w:hAnsi="Times New Roman" w:cs="Times New Roman"/>
          <w:b/>
          <w:sz w:val="40"/>
          <w:szCs w:val="40"/>
        </w:rPr>
      </w:pPr>
    </w:p>
    <w:p w:rsidR="001D1668" w:rsidRDefault="001D1668" w:rsidP="001D1668"/>
    <w:p w:rsidR="001D1668" w:rsidRDefault="001D1668" w:rsidP="001D1668"/>
    <w:p w:rsidR="001D1668" w:rsidRDefault="001D1668" w:rsidP="001D1668"/>
    <w:p w:rsidR="001D1668" w:rsidRDefault="001D1668" w:rsidP="001D1668"/>
    <w:p w:rsidR="001D1668" w:rsidRDefault="001D1668" w:rsidP="001D1668"/>
    <w:p w:rsidR="001D1668" w:rsidRPr="00394C49" w:rsidRDefault="00394C49" w:rsidP="00394C49">
      <w:pPr>
        <w:jc w:val="center"/>
        <w:rPr>
          <w:rFonts w:ascii="Times New Roman" w:hAnsi="Times New Roman" w:cs="Times New Roman"/>
          <w:b/>
          <w:sz w:val="40"/>
          <w:u w:val="single"/>
        </w:rPr>
      </w:pPr>
      <w:r w:rsidRPr="00394C49">
        <w:rPr>
          <w:rFonts w:ascii="Times New Roman" w:hAnsi="Times New Roman" w:cs="Times New Roman"/>
          <w:b/>
          <w:sz w:val="40"/>
          <w:u w:val="single"/>
        </w:rPr>
        <w:t>PRÁVNÍ RÁMEC</w:t>
      </w:r>
    </w:p>
    <w:p w:rsidR="001D1668" w:rsidRDefault="001D1668" w:rsidP="001D1668"/>
    <w:p w:rsidR="00394C49" w:rsidRPr="003F67CA" w:rsidRDefault="003F67CA" w:rsidP="003F67CA">
      <w:pPr>
        <w:rPr>
          <w:rFonts w:ascii="Times New Roman" w:hAnsi="Times New Roman" w:cs="Times New Roman"/>
          <w:sz w:val="28"/>
        </w:rPr>
      </w:pPr>
      <w:r w:rsidRPr="003F67CA">
        <w:rPr>
          <w:rFonts w:ascii="Times New Roman" w:hAnsi="Times New Roman" w:cs="Times New Roman"/>
          <w:sz w:val="28"/>
        </w:rPr>
        <w:t xml:space="preserve">      </w:t>
      </w:r>
      <w:r w:rsidR="00394C49" w:rsidRPr="003F67CA">
        <w:rPr>
          <w:rFonts w:ascii="Times New Roman" w:hAnsi="Times New Roman" w:cs="Times New Roman"/>
          <w:sz w:val="28"/>
        </w:rPr>
        <w:t>Obec Žim se při poskytování finančních darů ze svého rozpočtu řídí platnými obecně závaznými právními předpisy, zejména pak:</w:t>
      </w:r>
      <w:r w:rsidR="00E213EB" w:rsidRPr="003F67CA">
        <w:rPr>
          <w:rFonts w:ascii="Times New Roman" w:hAnsi="Times New Roman" w:cs="Times New Roman"/>
          <w:sz w:val="28"/>
        </w:rPr>
        <w:t xml:space="preserve">                                                                                                                                                                 </w:t>
      </w:r>
      <w:r w:rsidRPr="003F67CA">
        <w:rPr>
          <w:rFonts w:ascii="Times New Roman" w:hAnsi="Times New Roman" w:cs="Times New Roman"/>
          <w:sz w:val="28"/>
        </w:rPr>
        <w:t xml:space="preserve">  </w:t>
      </w:r>
      <w:r w:rsidR="00E213EB" w:rsidRPr="003F67CA">
        <w:rPr>
          <w:rFonts w:ascii="Times New Roman" w:hAnsi="Times New Roman" w:cs="Times New Roman"/>
          <w:sz w:val="28"/>
        </w:rPr>
        <w:t xml:space="preserve">               </w:t>
      </w:r>
      <w:r w:rsidRPr="003F67CA">
        <w:rPr>
          <w:rFonts w:ascii="Times New Roman" w:hAnsi="Times New Roman" w:cs="Times New Roman"/>
          <w:sz w:val="28"/>
        </w:rPr>
        <w:t xml:space="preserve">         -   </w:t>
      </w:r>
      <w:r w:rsidR="00394C49" w:rsidRPr="003F67CA">
        <w:rPr>
          <w:rFonts w:ascii="Times New Roman" w:hAnsi="Times New Roman" w:cs="Times New Roman"/>
          <w:sz w:val="28"/>
        </w:rPr>
        <w:t>Zákonem č. 128/200 Sb., o obcích (obecních zřízení), ve znění pozdějších předpisů</w:t>
      </w:r>
      <w:r w:rsidR="00E213EB" w:rsidRPr="003F67CA">
        <w:rPr>
          <w:rFonts w:ascii="Times New Roman" w:hAnsi="Times New Roman" w:cs="Times New Roman"/>
          <w:sz w:val="28"/>
        </w:rPr>
        <w:t xml:space="preserve">                                                                                                                                          </w:t>
      </w:r>
      <w:r w:rsidRPr="003F67CA">
        <w:rPr>
          <w:rFonts w:ascii="Times New Roman" w:hAnsi="Times New Roman" w:cs="Times New Roman"/>
          <w:sz w:val="28"/>
        </w:rPr>
        <w:t xml:space="preserve">           -   </w:t>
      </w:r>
      <w:r w:rsidR="00E213EB" w:rsidRPr="003F67CA">
        <w:rPr>
          <w:rFonts w:ascii="Times New Roman" w:hAnsi="Times New Roman" w:cs="Times New Roman"/>
          <w:sz w:val="28"/>
        </w:rPr>
        <w:t>Zákonem č. 250/200 Sb., o rozpočtových pravidl</w:t>
      </w:r>
      <w:r>
        <w:rPr>
          <w:rFonts w:ascii="Times New Roman" w:hAnsi="Times New Roman" w:cs="Times New Roman"/>
          <w:sz w:val="28"/>
        </w:rPr>
        <w:t xml:space="preserve">ech územních rozpočtů, ve znění </w:t>
      </w:r>
      <w:r w:rsidR="00E213EB" w:rsidRPr="003F67CA">
        <w:rPr>
          <w:rFonts w:ascii="Times New Roman" w:hAnsi="Times New Roman" w:cs="Times New Roman"/>
          <w:sz w:val="28"/>
        </w:rPr>
        <w:t xml:space="preserve">pozdějších předpisů                                                                                                                                    </w:t>
      </w:r>
      <w:r w:rsidRPr="003F67CA">
        <w:rPr>
          <w:rFonts w:ascii="Times New Roman" w:hAnsi="Times New Roman" w:cs="Times New Roman"/>
          <w:sz w:val="28"/>
        </w:rPr>
        <w:t xml:space="preserve">-   </w:t>
      </w:r>
      <w:r w:rsidR="00E213EB" w:rsidRPr="003F67CA">
        <w:rPr>
          <w:rFonts w:ascii="Times New Roman" w:hAnsi="Times New Roman" w:cs="Times New Roman"/>
          <w:sz w:val="28"/>
        </w:rPr>
        <w:t xml:space="preserve">Zákonem č. 320/2001 Sb., o finanční kontrole ve veřejné správě a o změně některých </w:t>
      </w:r>
      <w:r w:rsidRPr="003F67CA">
        <w:rPr>
          <w:rFonts w:ascii="Times New Roman" w:hAnsi="Times New Roman" w:cs="Times New Roman"/>
          <w:sz w:val="28"/>
        </w:rPr>
        <w:t xml:space="preserve">  </w:t>
      </w:r>
      <w:r w:rsidR="00E213EB" w:rsidRPr="003F67CA">
        <w:rPr>
          <w:rFonts w:ascii="Times New Roman" w:hAnsi="Times New Roman" w:cs="Times New Roman"/>
          <w:sz w:val="28"/>
        </w:rPr>
        <w:t xml:space="preserve">zákonů,  ve znění pozdějších předpisů                                                                                                   </w:t>
      </w:r>
      <w:r w:rsidRPr="003F67CA">
        <w:rPr>
          <w:rFonts w:ascii="Times New Roman" w:hAnsi="Times New Roman" w:cs="Times New Roman"/>
          <w:sz w:val="28"/>
        </w:rPr>
        <w:t xml:space="preserve">   -   </w:t>
      </w:r>
      <w:r w:rsidR="00E213EB" w:rsidRPr="003F67CA">
        <w:rPr>
          <w:rFonts w:ascii="Times New Roman" w:hAnsi="Times New Roman" w:cs="Times New Roman"/>
          <w:sz w:val="28"/>
        </w:rPr>
        <w:t xml:space="preserve">Zákonem č. 337/1992 Sb., o správě daní a poplatků, ve znění pozdějších předpisů                             </w:t>
      </w:r>
      <w:r>
        <w:rPr>
          <w:rFonts w:ascii="Times New Roman" w:hAnsi="Times New Roman" w:cs="Times New Roman"/>
          <w:sz w:val="28"/>
        </w:rPr>
        <w:t xml:space="preserve">                                                                                                        </w:t>
      </w:r>
      <w:r w:rsidRPr="003F67CA">
        <w:rPr>
          <w:rFonts w:ascii="Times New Roman" w:hAnsi="Times New Roman" w:cs="Times New Roman"/>
          <w:sz w:val="28"/>
        </w:rPr>
        <w:t xml:space="preserve">-   </w:t>
      </w:r>
      <w:r w:rsidR="00E213EB" w:rsidRPr="003F67CA">
        <w:rPr>
          <w:rFonts w:ascii="Times New Roman" w:hAnsi="Times New Roman" w:cs="Times New Roman"/>
          <w:sz w:val="28"/>
        </w:rPr>
        <w:t>Zákonem č. 89/2012 Sb., občanský zákoník , ve znění pozdějších předpisů</w:t>
      </w:r>
    </w:p>
    <w:p w:rsidR="00FD6BE8" w:rsidRDefault="003F67CA" w:rsidP="001D1668">
      <w:pPr>
        <w:rPr>
          <w:rFonts w:ascii="Times New Roman" w:hAnsi="Times New Roman" w:cs="Times New Roman"/>
          <w:sz w:val="28"/>
        </w:rPr>
      </w:pPr>
      <w:r>
        <w:rPr>
          <w:rFonts w:ascii="Times New Roman" w:hAnsi="Times New Roman" w:cs="Times New Roman"/>
          <w:sz w:val="24"/>
        </w:rPr>
        <w:t xml:space="preserve">       </w:t>
      </w:r>
      <w:r w:rsidRPr="003F67CA">
        <w:rPr>
          <w:rFonts w:ascii="Times New Roman" w:hAnsi="Times New Roman" w:cs="Times New Roman"/>
          <w:sz w:val="28"/>
        </w:rPr>
        <w:t xml:space="preserve">Tato směrnice </w:t>
      </w:r>
      <w:r>
        <w:rPr>
          <w:rFonts w:ascii="Times New Roman" w:hAnsi="Times New Roman" w:cs="Times New Roman"/>
          <w:sz w:val="28"/>
        </w:rPr>
        <w:t>upravuje vnitřní zásady poskytování finančních darů a příspěvků z rozpočtu obce Žim fyzickým osobám a jiným subjektům na podporu veřejně prospěšných aktivit v oblastech kultury, vědy a vzdělání, sportu a tělovýchovy, turistického ruchu, sociálních a zdravotních služeb, podpory rodin, požární ochrany, prevence kriminality, ochrany životního prostředí a dalších neziskových oblastí.</w:t>
      </w:r>
    </w:p>
    <w:p w:rsidR="003F67CA" w:rsidRPr="003F67CA" w:rsidRDefault="003F67CA" w:rsidP="003F67CA">
      <w:pPr>
        <w:jc w:val="center"/>
        <w:rPr>
          <w:rFonts w:ascii="Times New Roman" w:hAnsi="Times New Roman" w:cs="Times New Roman"/>
          <w:b/>
          <w:sz w:val="40"/>
        </w:rPr>
      </w:pPr>
      <w:r w:rsidRPr="003F67CA">
        <w:rPr>
          <w:rFonts w:ascii="Times New Roman" w:hAnsi="Times New Roman" w:cs="Times New Roman"/>
          <w:b/>
          <w:sz w:val="40"/>
        </w:rPr>
        <w:t>ČL.1</w:t>
      </w:r>
      <w:r>
        <w:rPr>
          <w:rFonts w:ascii="Times New Roman" w:hAnsi="Times New Roman" w:cs="Times New Roman"/>
          <w:b/>
          <w:sz w:val="40"/>
        </w:rPr>
        <w:t xml:space="preserve">                                                                                        Poslání a cíle</w:t>
      </w:r>
    </w:p>
    <w:p w:rsidR="00FD6BE8" w:rsidRDefault="003F67CA" w:rsidP="001D1668">
      <w:pPr>
        <w:rPr>
          <w:rFonts w:ascii="Times New Roman" w:hAnsi="Times New Roman" w:cs="Times New Roman"/>
          <w:sz w:val="28"/>
        </w:rPr>
      </w:pPr>
      <w:r>
        <w:rPr>
          <w:rFonts w:ascii="Times New Roman" w:hAnsi="Times New Roman" w:cs="Times New Roman"/>
          <w:sz w:val="28"/>
        </w:rPr>
        <w:t xml:space="preserve">Zastupitelstvo obce Žim vydává tyto zásady pro poskytování finančních příspěvků a darů z rozpočtu obce Žim, podle nichž budou poskytovány finanční příspěvky a dary z rozpočtu obce jiným subjektům na podporu veřejně prospěšných aktivit v oblastech kultury, vědy a vzdělání, sportu a tělovýchovy, </w:t>
      </w:r>
      <w:r w:rsidR="00447B68">
        <w:rPr>
          <w:rFonts w:ascii="Times New Roman" w:hAnsi="Times New Roman" w:cs="Times New Roman"/>
          <w:sz w:val="28"/>
        </w:rPr>
        <w:t xml:space="preserve">turistického ruchu, sociálních a zdravotních služeb, podpory rodin, požární ochrany, prevence kriminality, ochrany životního prostředí a dalších společenských a neziskových oblastí. </w:t>
      </w:r>
    </w:p>
    <w:p w:rsidR="00447B68" w:rsidRDefault="00447B68" w:rsidP="001D1668">
      <w:pPr>
        <w:rPr>
          <w:rFonts w:ascii="Times New Roman" w:hAnsi="Times New Roman" w:cs="Times New Roman"/>
          <w:sz w:val="28"/>
        </w:rPr>
      </w:pPr>
    </w:p>
    <w:p w:rsidR="00447B68" w:rsidRDefault="00447B68" w:rsidP="00447B68">
      <w:pPr>
        <w:jc w:val="center"/>
        <w:rPr>
          <w:rFonts w:ascii="Times New Roman" w:hAnsi="Times New Roman" w:cs="Times New Roman"/>
          <w:b/>
          <w:sz w:val="40"/>
        </w:rPr>
      </w:pPr>
    </w:p>
    <w:p w:rsidR="00447B68" w:rsidRPr="00447B68" w:rsidRDefault="00447B68" w:rsidP="00447B68">
      <w:pPr>
        <w:jc w:val="center"/>
        <w:rPr>
          <w:rFonts w:ascii="Times New Roman" w:hAnsi="Times New Roman" w:cs="Times New Roman"/>
          <w:b/>
          <w:sz w:val="40"/>
        </w:rPr>
      </w:pPr>
      <w:r w:rsidRPr="00447B68">
        <w:rPr>
          <w:rFonts w:ascii="Times New Roman" w:hAnsi="Times New Roman" w:cs="Times New Roman"/>
          <w:b/>
          <w:sz w:val="40"/>
        </w:rPr>
        <w:t>ČL.2</w:t>
      </w:r>
      <w:r>
        <w:rPr>
          <w:rFonts w:ascii="Times New Roman" w:hAnsi="Times New Roman" w:cs="Times New Roman"/>
          <w:b/>
          <w:sz w:val="40"/>
        </w:rPr>
        <w:t xml:space="preserve">                                                                                     Příjemci finanční podpory</w:t>
      </w:r>
    </w:p>
    <w:p w:rsidR="00FD6BE8" w:rsidRDefault="00447B68" w:rsidP="001D1668">
      <w:pPr>
        <w:rPr>
          <w:rFonts w:ascii="Times New Roman" w:hAnsi="Times New Roman" w:cs="Times New Roman"/>
          <w:sz w:val="28"/>
        </w:rPr>
      </w:pPr>
      <w:r>
        <w:rPr>
          <w:rFonts w:ascii="Times New Roman" w:hAnsi="Times New Roman" w:cs="Times New Roman"/>
          <w:sz w:val="28"/>
        </w:rPr>
        <w:t>Žadatelem o finanční podporu z rozpočtu obce Žim může být občan obce Žim či fyzická nebo právnická osoba, která nebyla primárně založena za účelem dosažení zisku a působí v oblasti kultury, výchovy a vzdělání, sportu, sociálně-zdravotní oblasti, zájmové, společenské či obdobné činnosti a svou aktivitu vyvíjí především na území obce nebo pro občany Žim.</w:t>
      </w:r>
    </w:p>
    <w:p w:rsidR="00447B68" w:rsidRDefault="00447B68" w:rsidP="001D1668">
      <w:pPr>
        <w:rPr>
          <w:rFonts w:ascii="Times New Roman" w:hAnsi="Times New Roman" w:cs="Times New Roman"/>
          <w:sz w:val="28"/>
        </w:rPr>
      </w:pPr>
    </w:p>
    <w:p w:rsidR="00447B68" w:rsidRPr="00447B68" w:rsidRDefault="00447B68" w:rsidP="00447B68">
      <w:pPr>
        <w:jc w:val="center"/>
        <w:rPr>
          <w:rFonts w:ascii="Times New Roman" w:hAnsi="Times New Roman" w:cs="Times New Roman"/>
          <w:b/>
          <w:sz w:val="40"/>
        </w:rPr>
      </w:pPr>
      <w:r>
        <w:rPr>
          <w:rFonts w:ascii="Times New Roman" w:hAnsi="Times New Roman" w:cs="Times New Roman"/>
          <w:b/>
          <w:sz w:val="40"/>
        </w:rPr>
        <w:t>ČL.</w:t>
      </w:r>
      <w:r w:rsidR="002D7310">
        <w:rPr>
          <w:rFonts w:ascii="Times New Roman" w:hAnsi="Times New Roman" w:cs="Times New Roman"/>
          <w:b/>
          <w:sz w:val="40"/>
        </w:rPr>
        <w:t>3</w:t>
      </w:r>
      <w:r>
        <w:rPr>
          <w:rFonts w:ascii="Times New Roman" w:hAnsi="Times New Roman" w:cs="Times New Roman"/>
          <w:b/>
          <w:sz w:val="40"/>
        </w:rPr>
        <w:t xml:space="preserve">                                                                                Stanovení celkové výše finanční podpory v jednotlivých letech</w:t>
      </w:r>
    </w:p>
    <w:p w:rsidR="00447B68" w:rsidRDefault="00447B68" w:rsidP="001D1668">
      <w:pPr>
        <w:rPr>
          <w:rFonts w:ascii="Times New Roman" w:hAnsi="Times New Roman" w:cs="Times New Roman"/>
          <w:sz w:val="28"/>
        </w:rPr>
      </w:pPr>
      <w:r>
        <w:rPr>
          <w:rFonts w:ascii="Times New Roman" w:hAnsi="Times New Roman" w:cs="Times New Roman"/>
          <w:sz w:val="28"/>
        </w:rPr>
        <w:t>Celková výše finanční podpory, která bude mezi jednotlivé žadatele v daném roce rozdělena, závisí na množství volných prostředků, které budou v rozpočtu obce při jeho sestavování pro tento účel vyčleněny. Při stanovení výše a struktury vyčleněných prostředků se přitom bude vycházet z doporučení finančního výboru, případně jiných výborů, komisí a orgánů, které výši a struktury stanoví na základě doručených žádostí a podporu žadatelů a skutečnosti minulých let. Konečný finanční rámec celkové</w:t>
      </w:r>
      <w:r w:rsidR="002D7310">
        <w:rPr>
          <w:rFonts w:ascii="Times New Roman" w:hAnsi="Times New Roman" w:cs="Times New Roman"/>
          <w:sz w:val="28"/>
        </w:rPr>
        <w:t xml:space="preserve"> výše podpory k rozdělení v daném roce bude uprave</w:t>
      </w:r>
      <w:r w:rsidR="00C67E0E">
        <w:rPr>
          <w:rFonts w:ascii="Times New Roman" w:hAnsi="Times New Roman" w:cs="Times New Roman"/>
          <w:sz w:val="28"/>
        </w:rPr>
        <w:t>n ve schváleném rozpočtu obce n</w:t>
      </w:r>
      <w:r w:rsidR="002D7310">
        <w:rPr>
          <w:rFonts w:ascii="Times New Roman" w:hAnsi="Times New Roman" w:cs="Times New Roman"/>
          <w:sz w:val="28"/>
        </w:rPr>
        <w:t>a</w:t>
      </w:r>
      <w:r w:rsidR="00C67E0E">
        <w:rPr>
          <w:rFonts w:ascii="Times New Roman" w:hAnsi="Times New Roman" w:cs="Times New Roman"/>
          <w:sz w:val="28"/>
        </w:rPr>
        <w:t xml:space="preserve"> </w:t>
      </w:r>
      <w:r w:rsidR="002D7310">
        <w:rPr>
          <w:rFonts w:ascii="Times New Roman" w:hAnsi="Times New Roman" w:cs="Times New Roman"/>
          <w:sz w:val="28"/>
        </w:rPr>
        <w:t>daný rok.</w:t>
      </w:r>
    </w:p>
    <w:p w:rsidR="002D7310" w:rsidRDefault="002D7310" w:rsidP="001D1668">
      <w:pPr>
        <w:rPr>
          <w:rFonts w:ascii="Times New Roman" w:hAnsi="Times New Roman" w:cs="Times New Roman"/>
          <w:sz w:val="28"/>
        </w:rPr>
      </w:pPr>
    </w:p>
    <w:p w:rsidR="002D7310" w:rsidRPr="00447B68" w:rsidRDefault="002D7310" w:rsidP="002D7310">
      <w:pPr>
        <w:jc w:val="center"/>
        <w:rPr>
          <w:rFonts w:ascii="Times New Roman" w:hAnsi="Times New Roman" w:cs="Times New Roman"/>
          <w:b/>
          <w:sz w:val="40"/>
        </w:rPr>
      </w:pPr>
      <w:r>
        <w:rPr>
          <w:rFonts w:ascii="Times New Roman" w:hAnsi="Times New Roman" w:cs="Times New Roman"/>
          <w:b/>
          <w:sz w:val="40"/>
        </w:rPr>
        <w:t>ČL.4                                                                                Druhy poskytovaných finančních podpor</w:t>
      </w:r>
    </w:p>
    <w:p w:rsidR="002D7310" w:rsidRDefault="002D7310" w:rsidP="002D7310">
      <w:pPr>
        <w:rPr>
          <w:rFonts w:ascii="Times New Roman" w:hAnsi="Times New Roman" w:cs="Times New Roman"/>
          <w:sz w:val="28"/>
        </w:rPr>
      </w:pPr>
      <w:r>
        <w:rPr>
          <w:rFonts w:ascii="Times New Roman" w:hAnsi="Times New Roman" w:cs="Times New Roman"/>
          <w:sz w:val="28"/>
        </w:rPr>
        <w:t xml:space="preserve">Obec Žim bude poskytovat především tyto druhy finanční podpory:  </w:t>
      </w:r>
    </w:p>
    <w:p w:rsidR="002D7310" w:rsidRDefault="002D7310" w:rsidP="002D7310">
      <w:pPr>
        <w:pStyle w:val="Odstavecseseznamem"/>
        <w:numPr>
          <w:ilvl w:val="0"/>
          <w:numId w:val="8"/>
        </w:numPr>
        <w:rPr>
          <w:rFonts w:ascii="Times New Roman" w:hAnsi="Times New Roman" w:cs="Times New Roman"/>
          <w:sz w:val="28"/>
        </w:rPr>
      </w:pPr>
      <w:r>
        <w:rPr>
          <w:rFonts w:ascii="Times New Roman" w:hAnsi="Times New Roman" w:cs="Times New Roman"/>
          <w:sz w:val="28"/>
        </w:rPr>
        <w:t>Věcný  dar při narození dítěte s trvalým pobytem v obci Žim ve výši 1.000,-Kč</w:t>
      </w:r>
    </w:p>
    <w:p w:rsidR="002D7310" w:rsidRDefault="002D7310" w:rsidP="002D7310">
      <w:pPr>
        <w:pStyle w:val="Odstavecseseznamem"/>
        <w:numPr>
          <w:ilvl w:val="0"/>
          <w:numId w:val="8"/>
        </w:numPr>
        <w:rPr>
          <w:rFonts w:ascii="Times New Roman" w:hAnsi="Times New Roman" w:cs="Times New Roman"/>
          <w:sz w:val="28"/>
        </w:rPr>
      </w:pPr>
      <w:r>
        <w:rPr>
          <w:rFonts w:ascii="Times New Roman" w:hAnsi="Times New Roman" w:cs="Times New Roman"/>
          <w:sz w:val="28"/>
        </w:rPr>
        <w:t>Věcný dar k významným životním jubileím občanům s trvalým pobytem v obci Žim (60, 70, 80, 90, 95, 100) ve výši 500,- Kč</w:t>
      </w:r>
    </w:p>
    <w:p w:rsidR="002D7310" w:rsidRDefault="002D7310" w:rsidP="002D7310">
      <w:pPr>
        <w:pStyle w:val="Odstavecseseznamem"/>
        <w:numPr>
          <w:ilvl w:val="0"/>
          <w:numId w:val="8"/>
        </w:numPr>
        <w:rPr>
          <w:rFonts w:ascii="Times New Roman" w:hAnsi="Times New Roman" w:cs="Times New Roman"/>
          <w:sz w:val="28"/>
        </w:rPr>
      </w:pPr>
      <w:r>
        <w:rPr>
          <w:rFonts w:ascii="Times New Roman" w:hAnsi="Times New Roman" w:cs="Times New Roman"/>
          <w:sz w:val="28"/>
        </w:rPr>
        <w:lastRenderedPageBreak/>
        <w:t>Příspěvek na činnost spolku či zájmová sdružení</w:t>
      </w:r>
    </w:p>
    <w:p w:rsidR="002D7310" w:rsidRDefault="002D7310" w:rsidP="002D7310">
      <w:pPr>
        <w:pStyle w:val="Odstavecseseznamem"/>
        <w:numPr>
          <w:ilvl w:val="0"/>
          <w:numId w:val="8"/>
        </w:numPr>
        <w:rPr>
          <w:rFonts w:ascii="Times New Roman" w:hAnsi="Times New Roman" w:cs="Times New Roman"/>
          <w:sz w:val="28"/>
        </w:rPr>
      </w:pPr>
      <w:r>
        <w:rPr>
          <w:rFonts w:ascii="Times New Roman" w:hAnsi="Times New Roman" w:cs="Times New Roman"/>
          <w:sz w:val="28"/>
        </w:rPr>
        <w:t>Jednorázový finanční dar</w:t>
      </w:r>
    </w:p>
    <w:p w:rsidR="002D7310" w:rsidRDefault="002D7310" w:rsidP="002D7310">
      <w:pPr>
        <w:pStyle w:val="Odstavecseseznamem"/>
        <w:numPr>
          <w:ilvl w:val="0"/>
          <w:numId w:val="8"/>
        </w:numPr>
        <w:rPr>
          <w:rFonts w:ascii="Times New Roman" w:hAnsi="Times New Roman" w:cs="Times New Roman"/>
          <w:sz w:val="28"/>
        </w:rPr>
      </w:pPr>
      <w:r>
        <w:rPr>
          <w:rFonts w:ascii="Times New Roman" w:hAnsi="Times New Roman" w:cs="Times New Roman"/>
          <w:sz w:val="28"/>
        </w:rPr>
        <w:t xml:space="preserve">Jednorázový finanční </w:t>
      </w:r>
      <w:r w:rsidR="008C3E73">
        <w:rPr>
          <w:rFonts w:ascii="Times New Roman" w:hAnsi="Times New Roman" w:cs="Times New Roman"/>
          <w:sz w:val="28"/>
        </w:rPr>
        <w:t xml:space="preserve">nebo věcný </w:t>
      </w:r>
      <w:r>
        <w:rPr>
          <w:rFonts w:ascii="Times New Roman" w:hAnsi="Times New Roman" w:cs="Times New Roman"/>
          <w:sz w:val="28"/>
        </w:rPr>
        <w:t>dar při zahájení povinné školní docházky dětem  s trvalým pobytem v obci Žim ve výši 1.000,-Kč</w:t>
      </w:r>
    </w:p>
    <w:p w:rsidR="008C3E73" w:rsidRDefault="002D7310" w:rsidP="008C3E73">
      <w:pPr>
        <w:pStyle w:val="Odstavecseseznamem"/>
        <w:numPr>
          <w:ilvl w:val="0"/>
          <w:numId w:val="8"/>
        </w:numPr>
        <w:jc w:val="both"/>
        <w:rPr>
          <w:rFonts w:ascii="Times New Roman" w:hAnsi="Times New Roman" w:cs="Times New Roman"/>
          <w:sz w:val="28"/>
        </w:rPr>
      </w:pPr>
      <w:r>
        <w:rPr>
          <w:rFonts w:ascii="Times New Roman" w:hAnsi="Times New Roman" w:cs="Times New Roman"/>
          <w:sz w:val="28"/>
        </w:rPr>
        <w:t>Jednorázový finanční</w:t>
      </w:r>
      <w:r w:rsidR="008C3E73">
        <w:rPr>
          <w:rFonts w:ascii="Times New Roman" w:hAnsi="Times New Roman" w:cs="Times New Roman"/>
          <w:sz w:val="28"/>
        </w:rPr>
        <w:t xml:space="preserve"> nebo věcný</w:t>
      </w:r>
      <w:r>
        <w:rPr>
          <w:rFonts w:ascii="Times New Roman" w:hAnsi="Times New Roman" w:cs="Times New Roman"/>
          <w:sz w:val="28"/>
        </w:rPr>
        <w:t xml:space="preserve"> dar při ukončení povinné školní docházky dětem  s trvalým pobytem v obci Žim ve výši 1.000,-Kč</w:t>
      </w:r>
      <w:r w:rsidR="008C3E73">
        <w:rPr>
          <w:rFonts w:ascii="Times New Roman" w:hAnsi="Times New Roman" w:cs="Times New Roman"/>
          <w:sz w:val="28"/>
        </w:rPr>
        <w:t xml:space="preserve">                                                       </w:t>
      </w:r>
    </w:p>
    <w:p w:rsidR="002D7310" w:rsidRDefault="008C3E73" w:rsidP="008C3E73">
      <w:pPr>
        <w:pStyle w:val="Odstavecseseznamem"/>
        <w:numPr>
          <w:ilvl w:val="0"/>
          <w:numId w:val="8"/>
        </w:numPr>
        <w:jc w:val="both"/>
        <w:rPr>
          <w:rFonts w:ascii="Times New Roman" w:hAnsi="Times New Roman" w:cs="Times New Roman"/>
          <w:sz w:val="28"/>
        </w:rPr>
      </w:pPr>
      <w:r>
        <w:rPr>
          <w:rFonts w:ascii="Times New Roman" w:hAnsi="Times New Roman" w:cs="Times New Roman"/>
          <w:sz w:val="28"/>
        </w:rPr>
        <w:t>Jednorázový finanční příspěvek na dopravu ve výši 1.700,- Kč dítěti navštěvující předškolní a školní zařízení do věku 18-ti let s trvalým pobytem v obci Žim</w:t>
      </w:r>
    </w:p>
    <w:p w:rsidR="004A3C33" w:rsidRDefault="004A3C33" w:rsidP="008C3E73">
      <w:pPr>
        <w:pStyle w:val="Odstavecseseznamem"/>
        <w:numPr>
          <w:ilvl w:val="0"/>
          <w:numId w:val="8"/>
        </w:numPr>
        <w:jc w:val="both"/>
        <w:rPr>
          <w:rFonts w:ascii="Times New Roman" w:hAnsi="Times New Roman" w:cs="Times New Roman"/>
          <w:sz w:val="28"/>
        </w:rPr>
      </w:pPr>
      <w:r>
        <w:rPr>
          <w:rFonts w:ascii="Times New Roman" w:hAnsi="Times New Roman" w:cs="Times New Roman"/>
          <w:sz w:val="28"/>
        </w:rPr>
        <w:t>Jednorázový roční nefinanční příspěvek – dárkový poukaz do hodnoty 5000,- za odvedenou práci</w:t>
      </w:r>
    </w:p>
    <w:p w:rsidR="002D7310" w:rsidRDefault="002D7310" w:rsidP="002D7310">
      <w:pPr>
        <w:ind w:left="210"/>
        <w:rPr>
          <w:rFonts w:ascii="Times New Roman" w:hAnsi="Times New Roman" w:cs="Times New Roman"/>
          <w:sz w:val="28"/>
        </w:rPr>
      </w:pPr>
    </w:p>
    <w:p w:rsidR="002D7310" w:rsidRPr="00447B68" w:rsidRDefault="002D7310" w:rsidP="002D7310">
      <w:pPr>
        <w:jc w:val="center"/>
        <w:rPr>
          <w:rFonts w:ascii="Times New Roman" w:hAnsi="Times New Roman" w:cs="Times New Roman"/>
          <w:b/>
          <w:sz w:val="40"/>
        </w:rPr>
      </w:pPr>
      <w:r>
        <w:rPr>
          <w:rFonts w:ascii="Times New Roman" w:hAnsi="Times New Roman" w:cs="Times New Roman"/>
          <w:b/>
          <w:sz w:val="40"/>
        </w:rPr>
        <w:t>ČL.5                                                                                Podmínky poskytnutí finanční podpory</w:t>
      </w:r>
    </w:p>
    <w:p w:rsidR="002D7310" w:rsidRPr="002D7310" w:rsidRDefault="002D7310" w:rsidP="002D7310">
      <w:pPr>
        <w:pStyle w:val="Odstavecseseznamem"/>
        <w:numPr>
          <w:ilvl w:val="0"/>
          <w:numId w:val="9"/>
        </w:numPr>
        <w:rPr>
          <w:rFonts w:ascii="Times New Roman" w:hAnsi="Times New Roman" w:cs="Times New Roman"/>
          <w:b/>
          <w:sz w:val="28"/>
        </w:rPr>
      </w:pPr>
      <w:r>
        <w:rPr>
          <w:rFonts w:ascii="Times New Roman" w:hAnsi="Times New Roman" w:cs="Times New Roman"/>
          <w:b/>
          <w:sz w:val="28"/>
        </w:rPr>
        <w:t>Věcný</w:t>
      </w:r>
      <w:r w:rsidRPr="002D7310">
        <w:rPr>
          <w:rFonts w:ascii="Times New Roman" w:hAnsi="Times New Roman" w:cs="Times New Roman"/>
          <w:b/>
          <w:sz w:val="28"/>
        </w:rPr>
        <w:t xml:space="preserve"> dar při narození dítěte </w:t>
      </w:r>
      <w:r w:rsidR="00C67E0E">
        <w:rPr>
          <w:rFonts w:ascii="Times New Roman" w:hAnsi="Times New Roman" w:cs="Times New Roman"/>
          <w:b/>
          <w:sz w:val="28"/>
        </w:rPr>
        <w:t>v hodnotě</w:t>
      </w:r>
      <w:r w:rsidRPr="002D7310">
        <w:rPr>
          <w:rFonts w:ascii="Times New Roman" w:hAnsi="Times New Roman" w:cs="Times New Roman"/>
          <w:b/>
          <w:sz w:val="28"/>
        </w:rPr>
        <w:t xml:space="preserve"> 1.000,- Kč</w:t>
      </w:r>
      <w:r>
        <w:rPr>
          <w:rFonts w:ascii="Times New Roman" w:hAnsi="Times New Roman" w:cs="Times New Roman"/>
          <w:b/>
          <w:sz w:val="28"/>
        </w:rPr>
        <w:t xml:space="preserve"> </w:t>
      </w:r>
      <w:r>
        <w:rPr>
          <w:rFonts w:ascii="Times New Roman" w:hAnsi="Times New Roman" w:cs="Times New Roman"/>
          <w:sz w:val="28"/>
        </w:rPr>
        <w:t>bude předám zástupcem obce Žim zákonnému zástupci dítěte</w:t>
      </w:r>
    </w:p>
    <w:p w:rsidR="002D7310" w:rsidRPr="00C67E0E" w:rsidRDefault="002D7310" w:rsidP="002D7310">
      <w:pPr>
        <w:pStyle w:val="Odstavecseseznamem"/>
        <w:numPr>
          <w:ilvl w:val="0"/>
          <w:numId w:val="9"/>
        </w:numPr>
        <w:rPr>
          <w:rFonts w:ascii="Times New Roman" w:hAnsi="Times New Roman" w:cs="Times New Roman"/>
          <w:b/>
          <w:sz w:val="28"/>
        </w:rPr>
      </w:pPr>
      <w:r>
        <w:rPr>
          <w:rFonts w:ascii="Times New Roman" w:hAnsi="Times New Roman" w:cs="Times New Roman"/>
          <w:b/>
          <w:sz w:val="28"/>
        </w:rPr>
        <w:t>Věcný dar k významnému životnímu jubileu</w:t>
      </w:r>
      <w:r w:rsidR="00C67E0E">
        <w:rPr>
          <w:rFonts w:ascii="Times New Roman" w:hAnsi="Times New Roman" w:cs="Times New Roman"/>
          <w:b/>
          <w:sz w:val="28"/>
        </w:rPr>
        <w:t xml:space="preserve"> v hodnotě 500,- Kč</w:t>
      </w:r>
      <w:r>
        <w:rPr>
          <w:rFonts w:ascii="Times New Roman" w:hAnsi="Times New Roman" w:cs="Times New Roman"/>
          <w:b/>
          <w:sz w:val="28"/>
        </w:rPr>
        <w:t xml:space="preserve"> </w:t>
      </w:r>
      <w:r>
        <w:rPr>
          <w:rFonts w:ascii="Times New Roman" w:hAnsi="Times New Roman" w:cs="Times New Roman"/>
          <w:sz w:val="28"/>
        </w:rPr>
        <w:t xml:space="preserve">bude předán jubilantovy zástupci obce </w:t>
      </w:r>
    </w:p>
    <w:p w:rsidR="00C67E0E" w:rsidRPr="00380C73" w:rsidRDefault="00C67E0E" w:rsidP="002D7310">
      <w:pPr>
        <w:pStyle w:val="Odstavecseseznamem"/>
        <w:numPr>
          <w:ilvl w:val="0"/>
          <w:numId w:val="9"/>
        </w:numPr>
        <w:rPr>
          <w:rFonts w:ascii="Times New Roman" w:hAnsi="Times New Roman" w:cs="Times New Roman"/>
          <w:b/>
          <w:sz w:val="28"/>
        </w:rPr>
      </w:pPr>
      <w:r>
        <w:rPr>
          <w:rFonts w:ascii="Times New Roman" w:hAnsi="Times New Roman" w:cs="Times New Roman"/>
          <w:b/>
          <w:sz w:val="28"/>
        </w:rPr>
        <w:t xml:space="preserve">Příspěvek na činnost spolku či zájmového sdružení                                                   </w:t>
      </w:r>
      <w:r w:rsidRPr="00C67E0E">
        <w:rPr>
          <w:rFonts w:ascii="Times New Roman" w:hAnsi="Times New Roman" w:cs="Times New Roman"/>
          <w:sz w:val="28"/>
        </w:rPr>
        <w:t>1.</w:t>
      </w:r>
      <w:r>
        <w:rPr>
          <w:rFonts w:ascii="Times New Roman" w:hAnsi="Times New Roman" w:cs="Times New Roman"/>
          <w:sz w:val="28"/>
        </w:rPr>
        <w:t xml:space="preserve"> Příspěvky jsou účelově vázány a lze je poskytnout na činnost veřejně prospěšných organizací, které jsou vyvíjeny pravidelně, a to především v oblasti sociální a zdravotní péče, dále v oblasti kultury, sportu a tělovýchovy, životního prostředí, požární ochrany a podobně. Příspěvek lze použít na úhradu všech nákladů na činnost organizace s výjimkou úhrady nákladů na pokuty, penále, daně, pohoštění a případně další náklady uvedené ve smlouvě.                                                                                                      2. Výše poskytnutého příspěvku je závislá především na druhu činnosti organizace, množství a rozsahu, poskytovaných služeb a aktivit poskytovaných občanům obce Žim a dále také na celkových ročních nákladech a velikosti organizace.                                                                                         3. Finanční podporu lze poskytnout pouze na základě písemné žádosti.                           4. Žadatel je povinen předložit žádost na předepsaném formuláři.                           5. Formulář </w:t>
      </w:r>
      <w:r w:rsidR="00FB13F8" w:rsidRPr="00FB13F8">
        <w:rPr>
          <w:rFonts w:ascii="Times New Roman" w:hAnsi="Times New Roman" w:cs="Times New Roman"/>
          <w:b/>
          <w:sz w:val="28"/>
        </w:rPr>
        <w:t>„Žádost o poskytnutí příspěvku z rozpočtu obce Žim“</w:t>
      </w:r>
      <w:r w:rsidR="00FB13F8">
        <w:rPr>
          <w:rFonts w:ascii="Times New Roman" w:hAnsi="Times New Roman" w:cs="Times New Roman"/>
          <w:b/>
          <w:sz w:val="28"/>
        </w:rPr>
        <w:t xml:space="preserve"> </w:t>
      </w:r>
      <w:r w:rsidR="00FB13F8">
        <w:rPr>
          <w:rFonts w:ascii="Times New Roman" w:hAnsi="Times New Roman" w:cs="Times New Roman"/>
          <w:sz w:val="28"/>
        </w:rPr>
        <w:t xml:space="preserve">je umístěn na internetových stránkách obce Žim www. Zim.cz. Vzor formuláře je přílohou této směrnice.                                                                          </w:t>
      </w:r>
      <w:r w:rsidR="00FB13F8">
        <w:rPr>
          <w:rFonts w:ascii="Times New Roman" w:hAnsi="Times New Roman" w:cs="Times New Roman"/>
          <w:sz w:val="28"/>
        </w:rPr>
        <w:lastRenderedPageBreak/>
        <w:t xml:space="preserve">6. žádosti jsou přijímány do </w:t>
      </w:r>
      <w:r w:rsidR="00FB13F8" w:rsidRPr="00FB13F8">
        <w:rPr>
          <w:rFonts w:ascii="Times New Roman" w:hAnsi="Times New Roman" w:cs="Times New Roman"/>
          <w:b/>
          <w:sz w:val="28"/>
        </w:rPr>
        <w:t>30.11.</w:t>
      </w:r>
      <w:r w:rsidR="00FB13F8">
        <w:rPr>
          <w:rFonts w:ascii="Times New Roman" w:hAnsi="Times New Roman" w:cs="Times New Roman"/>
          <w:b/>
          <w:sz w:val="28"/>
        </w:rPr>
        <w:t xml:space="preserve"> </w:t>
      </w:r>
      <w:r w:rsidR="00FB13F8">
        <w:rPr>
          <w:rFonts w:ascii="Times New Roman" w:hAnsi="Times New Roman" w:cs="Times New Roman"/>
          <w:sz w:val="28"/>
        </w:rPr>
        <w:t xml:space="preserve">kalendářního roku předcházejícímu kalendářnímu roku, na který žadatelé žádají. Žádosti přijaté po tomto termínu budou určeným orgánem projednány také, avšak bude k nim přihlíženo jako na žádosti nesplňující veškeré náležitosti.                                        7. Žádosti o provozní příspěvek na činnost zpracuje finanční výbor obce a předloží je k projednání zastupitelstvu obce.                                                                    8. O schválení či neschválení poskytnutí příspěvku a jeho konečné výši rozhoduje na základě doporučení finančního výboru Zastupitelstvo obce Žim.                                                                                                                                  9. O schválení či neschválení poskytnutí příspěvku a jeho konečné výši budou žadatelé informováni písemně                                                                                                       10. V případě schválení poskytnutí příspěvku bude se žadateli uzavřena písemná veřejnoprávní smlouva.                                                                               11. Příspěvky mohou být použity do </w:t>
      </w:r>
      <w:r w:rsidR="00380C73">
        <w:rPr>
          <w:rFonts w:ascii="Times New Roman" w:hAnsi="Times New Roman" w:cs="Times New Roman"/>
          <w:sz w:val="28"/>
        </w:rPr>
        <w:t>15.12. daného kalendářního roku, na který byly poskytnuty.                                                                                                   12. Provozní příspěvky na činnost organizací podléhají konečnému ročnímu vyúčtování, které musí být předloženo na předepsaném formuláři včetně určených příloh a nejpozději do 31.12. daného kalendářního roku</w:t>
      </w:r>
    </w:p>
    <w:p w:rsidR="00380C73" w:rsidRPr="00BF7D6F" w:rsidRDefault="00380C73" w:rsidP="002D7310">
      <w:pPr>
        <w:pStyle w:val="Odstavecseseznamem"/>
        <w:numPr>
          <w:ilvl w:val="0"/>
          <w:numId w:val="9"/>
        </w:numPr>
        <w:rPr>
          <w:rFonts w:ascii="Times New Roman" w:hAnsi="Times New Roman" w:cs="Times New Roman"/>
          <w:b/>
          <w:sz w:val="28"/>
        </w:rPr>
      </w:pPr>
      <w:r>
        <w:rPr>
          <w:rFonts w:ascii="Times New Roman" w:hAnsi="Times New Roman" w:cs="Times New Roman"/>
          <w:b/>
          <w:sz w:val="28"/>
        </w:rPr>
        <w:t xml:space="preserve">Jednorázový finanční dar                                                                                           </w:t>
      </w:r>
      <w:r>
        <w:rPr>
          <w:rFonts w:ascii="Times New Roman" w:hAnsi="Times New Roman" w:cs="Times New Roman"/>
          <w:sz w:val="28"/>
        </w:rPr>
        <w:t xml:space="preserve">1. Jednorázový finanční dar z rozpočtu obce Žim lze poskytnout jakékoliv fyzické či právnické osobě, která o poskytnutí finančního daru z rozpočtu obce písemně požádá.                                                                                                  2. Přednostně pak budou finanční dary poskytovány osobám, které svou činnost vyvíjí na území obce pro občany obce Žim.                                                      3. Žádost lze podat bez použití předepsaného tiskopisu.                                             4. Žádosti o finanční dary zpracuje finanční výbor a předloží je k projednání Zastupitelstvu obce.                                                                                5. O schválení či neschválení poskytnutí finančního daru a jeho konečné výši rozhoduje Zastupitelstvo obce Žim.                                                                     6. </w:t>
      </w:r>
      <w:r w:rsidR="00BF7D6F">
        <w:rPr>
          <w:rFonts w:ascii="Times New Roman" w:hAnsi="Times New Roman" w:cs="Times New Roman"/>
          <w:sz w:val="28"/>
        </w:rPr>
        <w:t>O schválení či neschválení poskytnutí finančního daru a jeho konečné výši budou žadatelé informováni písemně.                                                                  7. V případě schválení poskytnutí daru bude se žadateli uzavřena darovací smlouva</w:t>
      </w:r>
    </w:p>
    <w:p w:rsidR="00BF7D6F" w:rsidRPr="00BF7D6F" w:rsidRDefault="00BF7D6F" w:rsidP="00227FA5">
      <w:pPr>
        <w:pStyle w:val="Odstavecseseznamem"/>
        <w:numPr>
          <w:ilvl w:val="0"/>
          <w:numId w:val="9"/>
        </w:numPr>
        <w:rPr>
          <w:rFonts w:ascii="Times New Roman" w:hAnsi="Times New Roman" w:cs="Times New Roman"/>
          <w:b/>
          <w:sz w:val="28"/>
        </w:rPr>
      </w:pPr>
      <w:r w:rsidRPr="00BF7D6F">
        <w:rPr>
          <w:rFonts w:ascii="Times New Roman" w:hAnsi="Times New Roman" w:cs="Times New Roman"/>
          <w:b/>
          <w:sz w:val="28"/>
        </w:rPr>
        <w:t xml:space="preserve">Jednorázový finanční </w:t>
      </w:r>
      <w:r w:rsidR="008C3E73">
        <w:rPr>
          <w:rFonts w:ascii="Times New Roman" w:hAnsi="Times New Roman" w:cs="Times New Roman"/>
          <w:b/>
          <w:sz w:val="28"/>
        </w:rPr>
        <w:t xml:space="preserve">nebo věcný </w:t>
      </w:r>
      <w:r w:rsidRPr="00BF7D6F">
        <w:rPr>
          <w:rFonts w:ascii="Times New Roman" w:hAnsi="Times New Roman" w:cs="Times New Roman"/>
          <w:b/>
          <w:sz w:val="28"/>
        </w:rPr>
        <w:t xml:space="preserve">dar při zahájení povinné školní docházky ve výši 1.000,-Kč </w:t>
      </w:r>
      <w:r w:rsidR="008C3E73">
        <w:rPr>
          <w:rFonts w:ascii="Times New Roman" w:hAnsi="Times New Roman" w:cs="Times New Roman"/>
          <w:sz w:val="28"/>
        </w:rPr>
        <w:t>bude předán</w:t>
      </w:r>
      <w:r w:rsidRPr="00BF7D6F">
        <w:rPr>
          <w:rFonts w:ascii="Times New Roman" w:hAnsi="Times New Roman" w:cs="Times New Roman"/>
          <w:sz w:val="28"/>
        </w:rPr>
        <w:t xml:space="preserve"> zástupcem obce Žim </w:t>
      </w:r>
      <w:r>
        <w:rPr>
          <w:rFonts w:ascii="Times New Roman" w:hAnsi="Times New Roman" w:cs="Times New Roman"/>
          <w:sz w:val="28"/>
        </w:rPr>
        <w:lastRenderedPageBreak/>
        <w:t>zákonnému zástupci dítěte při slavnostním zahájení začátku školního roku</w:t>
      </w:r>
    </w:p>
    <w:p w:rsidR="00BF7D6F" w:rsidRPr="008C3E73" w:rsidRDefault="00BF7D6F" w:rsidP="00BF7D6F">
      <w:pPr>
        <w:pStyle w:val="Odstavecseseznamem"/>
        <w:numPr>
          <w:ilvl w:val="0"/>
          <w:numId w:val="9"/>
        </w:numPr>
        <w:rPr>
          <w:rFonts w:ascii="Times New Roman" w:hAnsi="Times New Roman" w:cs="Times New Roman"/>
          <w:b/>
          <w:sz w:val="28"/>
        </w:rPr>
      </w:pPr>
      <w:r w:rsidRPr="00BF7D6F">
        <w:rPr>
          <w:rFonts w:ascii="Times New Roman" w:hAnsi="Times New Roman" w:cs="Times New Roman"/>
          <w:b/>
          <w:sz w:val="28"/>
        </w:rPr>
        <w:t xml:space="preserve">Jednorázový finanční </w:t>
      </w:r>
      <w:r w:rsidR="008C3E73">
        <w:rPr>
          <w:rFonts w:ascii="Times New Roman" w:hAnsi="Times New Roman" w:cs="Times New Roman"/>
          <w:b/>
          <w:sz w:val="28"/>
        </w:rPr>
        <w:t xml:space="preserve">nebo věcný </w:t>
      </w:r>
      <w:r w:rsidRPr="00BF7D6F">
        <w:rPr>
          <w:rFonts w:ascii="Times New Roman" w:hAnsi="Times New Roman" w:cs="Times New Roman"/>
          <w:b/>
          <w:sz w:val="28"/>
        </w:rPr>
        <w:t>dar při ukončení povinné školní docházky ve výši 1.000,-Kč</w:t>
      </w:r>
      <w:r>
        <w:rPr>
          <w:rFonts w:ascii="Times New Roman" w:hAnsi="Times New Roman" w:cs="Times New Roman"/>
          <w:b/>
          <w:sz w:val="28"/>
        </w:rPr>
        <w:t xml:space="preserve"> </w:t>
      </w:r>
      <w:r>
        <w:rPr>
          <w:rFonts w:ascii="Times New Roman" w:hAnsi="Times New Roman" w:cs="Times New Roman"/>
          <w:sz w:val="28"/>
        </w:rPr>
        <w:t>bude předán zástupcem obce Žim 30.6. daného kalendářního roku</w:t>
      </w:r>
    </w:p>
    <w:p w:rsidR="008C3E73" w:rsidRPr="004A3C33" w:rsidRDefault="008C3E73" w:rsidP="008C3E73">
      <w:pPr>
        <w:pStyle w:val="Odstavecseseznamem"/>
        <w:numPr>
          <w:ilvl w:val="0"/>
          <w:numId w:val="9"/>
        </w:numPr>
        <w:jc w:val="both"/>
        <w:rPr>
          <w:rFonts w:ascii="Times New Roman" w:hAnsi="Times New Roman" w:cs="Times New Roman"/>
          <w:b/>
          <w:sz w:val="28"/>
        </w:rPr>
      </w:pPr>
      <w:r>
        <w:rPr>
          <w:rFonts w:ascii="Times New Roman" w:hAnsi="Times New Roman" w:cs="Times New Roman"/>
          <w:b/>
          <w:sz w:val="28"/>
        </w:rPr>
        <w:t>Jednorázový finanční příspěvek</w:t>
      </w:r>
      <w:r w:rsidRPr="008C3E73">
        <w:rPr>
          <w:rFonts w:ascii="Times New Roman" w:hAnsi="Times New Roman" w:cs="Times New Roman"/>
          <w:b/>
          <w:sz w:val="28"/>
        </w:rPr>
        <w:t xml:space="preserve"> </w:t>
      </w:r>
      <w:r>
        <w:rPr>
          <w:rFonts w:ascii="Times New Roman" w:hAnsi="Times New Roman" w:cs="Times New Roman"/>
          <w:b/>
          <w:sz w:val="28"/>
        </w:rPr>
        <w:t xml:space="preserve">na dopravu </w:t>
      </w:r>
      <w:r w:rsidRPr="008C3E73">
        <w:rPr>
          <w:rFonts w:ascii="Times New Roman" w:hAnsi="Times New Roman" w:cs="Times New Roman"/>
          <w:b/>
          <w:sz w:val="28"/>
        </w:rPr>
        <w:t>ve výši 1.700,- Kč dítěti navštěvující předškolní a šk</w:t>
      </w:r>
      <w:r>
        <w:rPr>
          <w:rFonts w:ascii="Times New Roman" w:hAnsi="Times New Roman" w:cs="Times New Roman"/>
          <w:b/>
          <w:sz w:val="28"/>
        </w:rPr>
        <w:t xml:space="preserve">olní zařízení do věku 18-ti let </w:t>
      </w:r>
      <w:r>
        <w:rPr>
          <w:rFonts w:ascii="Times New Roman" w:hAnsi="Times New Roman" w:cs="Times New Roman"/>
          <w:sz w:val="28"/>
        </w:rPr>
        <w:t>bude předán zákonnému zástupci dítěte v pokladně Obecního úřadu, nebo zaslán na bankovní účet zákonného zástupce po schválení tohoto příspěvku zastupitelstvem obce Žim.</w:t>
      </w:r>
    </w:p>
    <w:p w:rsidR="004A3C33" w:rsidRPr="004A3C33" w:rsidRDefault="004A3C33" w:rsidP="004A3C33">
      <w:pPr>
        <w:pStyle w:val="Odstavecseseznamem"/>
        <w:numPr>
          <w:ilvl w:val="0"/>
          <w:numId w:val="9"/>
        </w:numPr>
        <w:jc w:val="both"/>
        <w:rPr>
          <w:rFonts w:ascii="Times New Roman" w:hAnsi="Times New Roman" w:cs="Times New Roman"/>
          <w:sz w:val="28"/>
        </w:rPr>
      </w:pPr>
      <w:r w:rsidRPr="004A3C33">
        <w:rPr>
          <w:rFonts w:ascii="Times New Roman" w:hAnsi="Times New Roman" w:cs="Times New Roman"/>
          <w:b/>
          <w:sz w:val="28"/>
        </w:rPr>
        <w:t>Jednorázový roční nefinanční příspěvek – dárkový poukaz do hodnoty 5000,- za odvedenou práci</w:t>
      </w:r>
      <w:r>
        <w:rPr>
          <w:rFonts w:ascii="Times New Roman" w:hAnsi="Times New Roman" w:cs="Times New Roman"/>
          <w:b/>
          <w:sz w:val="28"/>
        </w:rPr>
        <w:t xml:space="preserve"> – </w:t>
      </w:r>
      <w:r w:rsidRPr="004A3C33">
        <w:rPr>
          <w:rFonts w:ascii="Times New Roman" w:hAnsi="Times New Roman" w:cs="Times New Roman"/>
          <w:sz w:val="28"/>
        </w:rPr>
        <w:t>bude předám zaměstnanci či občanovi pracovníkem Obecního úřadu</w:t>
      </w:r>
    </w:p>
    <w:p w:rsidR="004A3C33" w:rsidRPr="008C3E73" w:rsidRDefault="004A3C33" w:rsidP="004A3C33">
      <w:pPr>
        <w:pStyle w:val="Odstavecseseznamem"/>
        <w:ind w:left="927"/>
        <w:jc w:val="both"/>
        <w:rPr>
          <w:rFonts w:ascii="Times New Roman" w:hAnsi="Times New Roman" w:cs="Times New Roman"/>
          <w:b/>
          <w:sz w:val="28"/>
        </w:rPr>
      </w:pPr>
    </w:p>
    <w:p w:rsidR="00BF7D6F" w:rsidRPr="00447B68" w:rsidRDefault="00BF7D6F" w:rsidP="00BF7D6F">
      <w:pPr>
        <w:jc w:val="center"/>
        <w:rPr>
          <w:rFonts w:ascii="Times New Roman" w:hAnsi="Times New Roman" w:cs="Times New Roman"/>
          <w:b/>
          <w:sz w:val="40"/>
        </w:rPr>
      </w:pPr>
      <w:r>
        <w:rPr>
          <w:rFonts w:ascii="Times New Roman" w:hAnsi="Times New Roman" w:cs="Times New Roman"/>
          <w:b/>
          <w:sz w:val="40"/>
        </w:rPr>
        <w:t>ČL. 6                                                                              Kontrola vyúčtování a použití poskytnuté finanční podpory</w:t>
      </w:r>
    </w:p>
    <w:p w:rsidR="00380C73" w:rsidRDefault="00BF7D6F" w:rsidP="00BF7D6F">
      <w:pPr>
        <w:pStyle w:val="Odstavecseseznamem"/>
        <w:numPr>
          <w:ilvl w:val="0"/>
          <w:numId w:val="12"/>
        </w:numPr>
        <w:rPr>
          <w:rFonts w:ascii="Times New Roman" w:hAnsi="Times New Roman" w:cs="Times New Roman"/>
          <w:sz w:val="28"/>
        </w:rPr>
      </w:pPr>
      <w:r>
        <w:rPr>
          <w:rFonts w:ascii="Times New Roman" w:hAnsi="Times New Roman" w:cs="Times New Roman"/>
          <w:sz w:val="28"/>
        </w:rPr>
        <w:t xml:space="preserve">Poskytnuté finanční příspěvky na činnost s dětmi a mládeží a provozní příspěvky na činnost veřejně prospěšných organizací podléhají ročnímu vyúčtování. </w:t>
      </w:r>
    </w:p>
    <w:p w:rsidR="00BF7D6F" w:rsidRDefault="00BF7D6F" w:rsidP="00BF7D6F">
      <w:pPr>
        <w:pStyle w:val="Odstavecseseznamem"/>
        <w:numPr>
          <w:ilvl w:val="0"/>
          <w:numId w:val="12"/>
        </w:numPr>
        <w:rPr>
          <w:rFonts w:ascii="Times New Roman" w:hAnsi="Times New Roman" w:cs="Times New Roman"/>
          <w:sz w:val="28"/>
        </w:rPr>
      </w:pPr>
      <w:r>
        <w:rPr>
          <w:rFonts w:ascii="Times New Roman" w:hAnsi="Times New Roman" w:cs="Times New Roman"/>
          <w:sz w:val="28"/>
        </w:rPr>
        <w:t>Vyúčtování musí být předloženo na předepsaném tiskopise, který tvoří přílohu této směrnice. Vyúčtování musí být předloženo ve stanovém termínu, který je uveden ve smlouvě uzavřené s příjemce podpory.</w:t>
      </w:r>
    </w:p>
    <w:p w:rsidR="00BF7D6F" w:rsidRDefault="00BF7D6F" w:rsidP="00BF7D6F">
      <w:pPr>
        <w:pStyle w:val="Odstavecseseznamem"/>
        <w:numPr>
          <w:ilvl w:val="0"/>
          <w:numId w:val="12"/>
        </w:numPr>
        <w:rPr>
          <w:rFonts w:ascii="Times New Roman" w:hAnsi="Times New Roman" w:cs="Times New Roman"/>
          <w:sz w:val="28"/>
        </w:rPr>
      </w:pPr>
      <w:r>
        <w:rPr>
          <w:rFonts w:ascii="Times New Roman" w:hAnsi="Times New Roman" w:cs="Times New Roman"/>
          <w:sz w:val="28"/>
        </w:rPr>
        <w:t xml:space="preserve">Formulář „Vyúčtování poskytnutého finančního příspěvku z rozpočtu obce Žim“ je k dispozici na podatelně OÚ Žim a je umístěn také na internetových stránkách obce </w:t>
      </w:r>
      <w:hyperlink r:id="rId9" w:history="1">
        <w:r w:rsidRPr="005E7A85">
          <w:rPr>
            <w:rStyle w:val="Hypertextovodkaz"/>
            <w:rFonts w:ascii="Times New Roman" w:hAnsi="Times New Roman" w:cs="Times New Roman"/>
            <w:sz w:val="28"/>
          </w:rPr>
          <w:t>www.zim.cz</w:t>
        </w:r>
      </w:hyperlink>
    </w:p>
    <w:p w:rsidR="00BF7D6F" w:rsidRDefault="00BF7D6F" w:rsidP="00BF7D6F">
      <w:pPr>
        <w:pStyle w:val="Odstavecseseznamem"/>
        <w:numPr>
          <w:ilvl w:val="0"/>
          <w:numId w:val="12"/>
        </w:numPr>
        <w:rPr>
          <w:rFonts w:ascii="Times New Roman" w:hAnsi="Times New Roman" w:cs="Times New Roman"/>
          <w:sz w:val="28"/>
        </w:rPr>
      </w:pPr>
      <w:r>
        <w:rPr>
          <w:rFonts w:ascii="Times New Roman" w:hAnsi="Times New Roman" w:cs="Times New Roman"/>
          <w:sz w:val="28"/>
        </w:rPr>
        <w:t>Předběžnou kontrolu všech náležitostí a příloh vyúčtování, včetně dodržení všech termínů a podmínek uvedených ve smlouvě provedou členové finančního výboru.</w:t>
      </w:r>
    </w:p>
    <w:p w:rsidR="00BF7D6F" w:rsidRDefault="0050465A" w:rsidP="00BF7D6F">
      <w:pPr>
        <w:pStyle w:val="Odstavecseseznamem"/>
        <w:numPr>
          <w:ilvl w:val="0"/>
          <w:numId w:val="12"/>
        </w:numPr>
        <w:rPr>
          <w:rFonts w:ascii="Times New Roman" w:hAnsi="Times New Roman" w:cs="Times New Roman"/>
          <w:sz w:val="28"/>
        </w:rPr>
      </w:pPr>
      <w:r>
        <w:rPr>
          <w:rFonts w:ascii="Times New Roman" w:hAnsi="Times New Roman" w:cs="Times New Roman"/>
          <w:sz w:val="28"/>
        </w:rPr>
        <w:t>V případě dodání neúplného vyúčtování je příjemce příspěvku povinen do 10-ti kalendářních dnů doplnit chybějící údaje a doklady, které po něm byly požadovány.</w:t>
      </w:r>
    </w:p>
    <w:p w:rsidR="0050465A" w:rsidRDefault="0050465A" w:rsidP="00BF7D6F">
      <w:pPr>
        <w:pStyle w:val="Odstavecseseznamem"/>
        <w:numPr>
          <w:ilvl w:val="0"/>
          <w:numId w:val="12"/>
        </w:numPr>
        <w:rPr>
          <w:rFonts w:ascii="Times New Roman" w:hAnsi="Times New Roman" w:cs="Times New Roman"/>
          <w:sz w:val="28"/>
        </w:rPr>
      </w:pPr>
      <w:r>
        <w:rPr>
          <w:rFonts w:ascii="Times New Roman" w:hAnsi="Times New Roman" w:cs="Times New Roman"/>
          <w:sz w:val="28"/>
        </w:rPr>
        <w:t xml:space="preserve">Následující kontrolu předloženého vyúčtování provedou na svém jednání členové finančního výboru. Závěr z provedené kontroly bude součástí </w:t>
      </w:r>
      <w:r>
        <w:rPr>
          <w:rFonts w:ascii="Times New Roman" w:hAnsi="Times New Roman" w:cs="Times New Roman"/>
          <w:sz w:val="28"/>
        </w:rPr>
        <w:lastRenderedPageBreak/>
        <w:t>zápisu z jednání finančního výboru, který je předkládán zastupitelstvu obce.</w:t>
      </w:r>
    </w:p>
    <w:p w:rsidR="0050465A" w:rsidRPr="0050465A" w:rsidRDefault="0050465A" w:rsidP="0050465A">
      <w:pPr>
        <w:ind w:left="360"/>
        <w:jc w:val="center"/>
        <w:rPr>
          <w:rFonts w:ascii="Times New Roman" w:hAnsi="Times New Roman" w:cs="Times New Roman"/>
          <w:b/>
          <w:sz w:val="40"/>
        </w:rPr>
      </w:pPr>
      <w:r w:rsidRPr="0050465A">
        <w:rPr>
          <w:rFonts w:ascii="Times New Roman" w:hAnsi="Times New Roman" w:cs="Times New Roman"/>
          <w:b/>
          <w:sz w:val="40"/>
        </w:rPr>
        <w:t>ČL.</w:t>
      </w:r>
      <w:r>
        <w:rPr>
          <w:rFonts w:ascii="Times New Roman" w:hAnsi="Times New Roman" w:cs="Times New Roman"/>
          <w:b/>
          <w:sz w:val="40"/>
        </w:rPr>
        <w:t xml:space="preserve"> 7</w:t>
      </w:r>
      <w:r w:rsidRPr="0050465A">
        <w:rPr>
          <w:rFonts w:ascii="Times New Roman" w:hAnsi="Times New Roman" w:cs="Times New Roman"/>
          <w:b/>
          <w:sz w:val="40"/>
        </w:rPr>
        <w:t xml:space="preserve">                                                                             </w:t>
      </w:r>
      <w:r>
        <w:rPr>
          <w:rFonts w:ascii="Times New Roman" w:hAnsi="Times New Roman" w:cs="Times New Roman"/>
          <w:b/>
          <w:sz w:val="40"/>
        </w:rPr>
        <w:t>Společná ustanovení</w:t>
      </w:r>
    </w:p>
    <w:p w:rsidR="0050465A" w:rsidRDefault="0050465A" w:rsidP="0050465A">
      <w:pPr>
        <w:pStyle w:val="Odstavecseseznamem"/>
        <w:numPr>
          <w:ilvl w:val="0"/>
          <w:numId w:val="13"/>
        </w:numPr>
        <w:rPr>
          <w:rFonts w:ascii="Times New Roman" w:hAnsi="Times New Roman" w:cs="Times New Roman"/>
          <w:sz w:val="28"/>
        </w:rPr>
      </w:pPr>
      <w:r>
        <w:rPr>
          <w:rFonts w:ascii="Times New Roman" w:hAnsi="Times New Roman" w:cs="Times New Roman"/>
          <w:sz w:val="28"/>
        </w:rPr>
        <w:t>Konkrétní, specifické podmínky poskytnutí jednotlivých druhů finanční podpory budou upraveny ve smlouvách uzavřených s jednotlivými příjemci podpory.</w:t>
      </w:r>
    </w:p>
    <w:p w:rsidR="0050465A" w:rsidRDefault="0050465A" w:rsidP="0050465A">
      <w:pPr>
        <w:pStyle w:val="Odstavecseseznamem"/>
        <w:numPr>
          <w:ilvl w:val="0"/>
          <w:numId w:val="13"/>
        </w:numPr>
        <w:rPr>
          <w:rFonts w:ascii="Times New Roman" w:hAnsi="Times New Roman" w:cs="Times New Roman"/>
          <w:sz w:val="28"/>
        </w:rPr>
      </w:pPr>
      <w:r>
        <w:rPr>
          <w:rFonts w:ascii="Times New Roman" w:hAnsi="Times New Roman" w:cs="Times New Roman"/>
          <w:sz w:val="28"/>
        </w:rPr>
        <w:t>Žádosti a vyúčtování je možno podávat písemně prostřednictvím pošty nebo osobně na podatelně OÚ Žim.</w:t>
      </w:r>
    </w:p>
    <w:p w:rsidR="0050465A" w:rsidRDefault="0050465A" w:rsidP="0050465A">
      <w:pPr>
        <w:pStyle w:val="Odstavecseseznamem"/>
        <w:numPr>
          <w:ilvl w:val="0"/>
          <w:numId w:val="13"/>
        </w:numPr>
        <w:rPr>
          <w:rFonts w:ascii="Times New Roman" w:hAnsi="Times New Roman" w:cs="Times New Roman"/>
          <w:sz w:val="28"/>
        </w:rPr>
      </w:pPr>
      <w:r>
        <w:rPr>
          <w:rFonts w:ascii="Times New Roman" w:hAnsi="Times New Roman" w:cs="Times New Roman"/>
          <w:sz w:val="28"/>
        </w:rPr>
        <w:t>Žádosti administruje a archivuje určený pracovník Obce Žim.</w:t>
      </w:r>
    </w:p>
    <w:p w:rsidR="0050465A" w:rsidRDefault="0050465A" w:rsidP="0050465A">
      <w:pPr>
        <w:pStyle w:val="Odstavecseseznamem"/>
        <w:numPr>
          <w:ilvl w:val="0"/>
          <w:numId w:val="13"/>
        </w:numPr>
        <w:rPr>
          <w:rFonts w:ascii="Times New Roman" w:hAnsi="Times New Roman" w:cs="Times New Roman"/>
          <w:sz w:val="28"/>
        </w:rPr>
      </w:pPr>
      <w:r>
        <w:rPr>
          <w:rFonts w:ascii="Times New Roman" w:hAnsi="Times New Roman" w:cs="Times New Roman"/>
          <w:sz w:val="28"/>
        </w:rPr>
        <w:t>Příjemci jsou povinni uchovávat veškeré průkazné účetní záznamy o použití finanční podpory z rozpočtu obce Žim v souladu s ustanovením             § 31 zákona č. 563/1991 Sb., o účetnictví, ve znění pozdějších předpisů. Obec Žim prostřednictvím svého určeného zástupce, může u příjemce podpory vykonat kontrolu vyplývající ze zákona č. 320/2001 Sb., o finanční kontrole ve veřejné správě, ve znění pozdějších předpisů.</w:t>
      </w:r>
    </w:p>
    <w:p w:rsidR="0050465A" w:rsidRDefault="0050465A" w:rsidP="0050465A">
      <w:pPr>
        <w:pStyle w:val="Odstavecseseznamem"/>
        <w:numPr>
          <w:ilvl w:val="0"/>
          <w:numId w:val="13"/>
        </w:numPr>
        <w:rPr>
          <w:rFonts w:ascii="Times New Roman" w:hAnsi="Times New Roman" w:cs="Times New Roman"/>
          <w:sz w:val="28"/>
        </w:rPr>
      </w:pPr>
      <w:r>
        <w:rPr>
          <w:rFonts w:ascii="Times New Roman" w:hAnsi="Times New Roman" w:cs="Times New Roman"/>
          <w:sz w:val="28"/>
        </w:rPr>
        <w:t xml:space="preserve">Na finanční podporu nemají nárok ti žadatelé, kteří nedoložili včas a správně požadované vyúčtování již poskytnutých finančních prostředků a žadatelé, kteří nemají veškeré předchozí příspěvky řádně vyúčtovány, případně </w:t>
      </w:r>
      <w:r w:rsidR="00A3428A">
        <w:rPr>
          <w:rFonts w:ascii="Times New Roman" w:hAnsi="Times New Roman" w:cs="Times New Roman"/>
          <w:sz w:val="28"/>
        </w:rPr>
        <w:t>vraceny v souladu s uzavřenou smlouvou.</w:t>
      </w:r>
    </w:p>
    <w:p w:rsidR="00A3428A" w:rsidRDefault="00A3428A" w:rsidP="0050465A">
      <w:pPr>
        <w:pStyle w:val="Odstavecseseznamem"/>
        <w:numPr>
          <w:ilvl w:val="0"/>
          <w:numId w:val="13"/>
        </w:numPr>
        <w:rPr>
          <w:rFonts w:ascii="Times New Roman" w:hAnsi="Times New Roman" w:cs="Times New Roman"/>
          <w:sz w:val="28"/>
        </w:rPr>
      </w:pPr>
      <w:r>
        <w:rPr>
          <w:rFonts w:ascii="Times New Roman" w:hAnsi="Times New Roman" w:cs="Times New Roman"/>
          <w:sz w:val="28"/>
        </w:rPr>
        <w:t>Žadatelé o finanční podporu musí mít ke dni žádosti vyrovnány veškeré finanční závazky vůči obci Žim.</w:t>
      </w:r>
    </w:p>
    <w:p w:rsidR="00A3428A" w:rsidRDefault="00A3428A" w:rsidP="0050465A">
      <w:pPr>
        <w:pStyle w:val="Odstavecseseznamem"/>
        <w:numPr>
          <w:ilvl w:val="0"/>
          <w:numId w:val="13"/>
        </w:numPr>
        <w:rPr>
          <w:rFonts w:ascii="Times New Roman" w:hAnsi="Times New Roman" w:cs="Times New Roman"/>
          <w:sz w:val="28"/>
        </w:rPr>
      </w:pPr>
      <w:r>
        <w:rPr>
          <w:rFonts w:ascii="Times New Roman" w:hAnsi="Times New Roman" w:cs="Times New Roman"/>
          <w:sz w:val="28"/>
        </w:rPr>
        <w:t>Na poskytnutí podpory není právní nárok.</w:t>
      </w:r>
    </w:p>
    <w:p w:rsidR="00A3428A" w:rsidRDefault="00A3428A" w:rsidP="0050465A">
      <w:pPr>
        <w:pStyle w:val="Odstavecseseznamem"/>
        <w:numPr>
          <w:ilvl w:val="0"/>
          <w:numId w:val="13"/>
        </w:numPr>
        <w:rPr>
          <w:rFonts w:ascii="Times New Roman" w:hAnsi="Times New Roman" w:cs="Times New Roman"/>
          <w:sz w:val="28"/>
        </w:rPr>
      </w:pPr>
      <w:r>
        <w:rPr>
          <w:rFonts w:ascii="Times New Roman" w:hAnsi="Times New Roman" w:cs="Times New Roman"/>
          <w:sz w:val="28"/>
        </w:rPr>
        <w:t>Použití finančních příspěvků a darů podléhá nejen kontrole poskytovatelem určenými osobami, ale i dalším kontrolám podle platných obecně závazných předpisů.</w:t>
      </w:r>
    </w:p>
    <w:p w:rsidR="00A3428A" w:rsidRDefault="00A3428A" w:rsidP="0050465A">
      <w:pPr>
        <w:pStyle w:val="Odstavecseseznamem"/>
        <w:numPr>
          <w:ilvl w:val="0"/>
          <w:numId w:val="13"/>
        </w:numPr>
        <w:rPr>
          <w:rFonts w:ascii="Times New Roman" w:hAnsi="Times New Roman" w:cs="Times New Roman"/>
          <w:sz w:val="28"/>
        </w:rPr>
      </w:pPr>
      <w:r>
        <w:rPr>
          <w:rFonts w:ascii="Times New Roman" w:hAnsi="Times New Roman" w:cs="Times New Roman"/>
          <w:sz w:val="28"/>
        </w:rPr>
        <w:t>V případě, že nebude včas podáno vyúčtování nebo dojde k jinému porušení podmínek daných uzavřenou smlouvou, bude požadováno čerpání za neoprávněné a bude požadováno vrácení finanční dotace zpět,</w:t>
      </w:r>
    </w:p>
    <w:p w:rsidR="00A3428A" w:rsidRDefault="00A3428A" w:rsidP="00A3428A">
      <w:pPr>
        <w:pStyle w:val="Odstavecseseznamem"/>
        <w:rPr>
          <w:rFonts w:ascii="Times New Roman" w:hAnsi="Times New Roman" w:cs="Times New Roman"/>
          <w:sz w:val="28"/>
        </w:rPr>
      </w:pPr>
    </w:p>
    <w:p w:rsidR="00A3428A" w:rsidRDefault="00A3428A" w:rsidP="00A3428A">
      <w:pPr>
        <w:pStyle w:val="Odstavecseseznamem"/>
        <w:rPr>
          <w:rFonts w:ascii="Times New Roman" w:hAnsi="Times New Roman" w:cs="Times New Roman"/>
          <w:sz w:val="28"/>
        </w:rPr>
      </w:pPr>
    </w:p>
    <w:p w:rsidR="008C3E73" w:rsidRDefault="008C3E73" w:rsidP="00A3428A">
      <w:pPr>
        <w:ind w:left="360"/>
        <w:jc w:val="center"/>
        <w:rPr>
          <w:rFonts w:ascii="Times New Roman" w:hAnsi="Times New Roman" w:cs="Times New Roman"/>
          <w:b/>
          <w:sz w:val="40"/>
        </w:rPr>
      </w:pPr>
    </w:p>
    <w:p w:rsidR="008C3E73" w:rsidRDefault="008C3E73" w:rsidP="00A3428A">
      <w:pPr>
        <w:ind w:left="360"/>
        <w:jc w:val="center"/>
        <w:rPr>
          <w:rFonts w:ascii="Times New Roman" w:hAnsi="Times New Roman" w:cs="Times New Roman"/>
          <w:b/>
          <w:sz w:val="40"/>
        </w:rPr>
      </w:pPr>
    </w:p>
    <w:p w:rsidR="00A3428A" w:rsidRPr="0050465A" w:rsidRDefault="00A3428A" w:rsidP="00A3428A">
      <w:pPr>
        <w:ind w:left="360"/>
        <w:jc w:val="center"/>
        <w:rPr>
          <w:rFonts w:ascii="Times New Roman" w:hAnsi="Times New Roman" w:cs="Times New Roman"/>
          <w:b/>
          <w:sz w:val="40"/>
        </w:rPr>
      </w:pPr>
      <w:bookmarkStart w:id="3" w:name="_GoBack"/>
      <w:bookmarkEnd w:id="3"/>
      <w:r w:rsidRPr="0050465A">
        <w:rPr>
          <w:rFonts w:ascii="Times New Roman" w:hAnsi="Times New Roman" w:cs="Times New Roman"/>
          <w:b/>
          <w:sz w:val="40"/>
        </w:rPr>
        <w:lastRenderedPageBreak/>
        <w:t>ČL.</w:t>
      </w:r>
      <w:r>
        <w:rPr>
          <w:rFonts w:ascii="Times New Roman" w:hAnsi="Times New Roman" w:cs="Times New Roman"/>
          <w:b/>
          <w:sz w:val="40"/>
        </w:rPr>
        <w:t xml:space="preserve"> 8</w:t>
      </w:r>
      <w:r w:rsidRPr="0050465A">
        <w:rPr>
          <w:rFonts w:ascii="Times New Roman" w:hAnsi="Times New Roman" w:cs="Times New Roman"/>
          <w:b/>
          <w:sz w:val="40"/>
        </w:rPr>
        <w:t xml:space="preserve">                                                                             </w:t>
      </w:r>
      <w:r>
        <w:rPr>
          <w:rFonts w:ascii="Times New Roman" w:hAnsi="Times New Roman" w:cs="Times New Roman"/>
          <w:b/>
          <w:sz w:val="40"/>
        </w:rPr>
        <w:t>Závěrečná ustanovení</w:t>
      </w:r>
    </w:p>
    <w:p w:rsidR="00A3428A" w:rsidRDefault="00A3428A" w:rsidP="00A3428A">
      <w:pPr>
        <w:pStyle w:val="Odstavecseseznamem"/>
        <w:numPr>
          <w:ilvl w:val="0"/>
          <w:numId w:val="14"/>
        </w:numPr>
        <w:rPr>
          <w:rFonts w:ascii="Times New Roman" w:hAnsi="Times New Roman" w:cs="Times New Roman"/>
          <w:sz w:val="28"/>
        </w:rPr>
      </w:pPr>
      <w:r>
        <w:rPr>
          <w:rFonts w:ascii="Times New Roman" w:hAnsi="Times New Roman" w:cs="Times New Roman"/>
          <w:sz w:val="28"/>
        </w:rPr>
        <w:t xml:space="preserve">Pravidla této směrnice </w:t>
      </w:r>
      <w:r w:rsidR="004D71CE">
        <w:rPr>
          <w:rFonts w:ascii="Times New Roman" w:hAnsi="Times New Roman" w:cs="Times New Roman"/>
          <w:sz w:val="28"/>
        </w:rPr>
        <w:t>se nevztahují na jednorázové roční příspěvky pro děti rozhodnuté a  schválené Zastupitelstvem obce Žim.</w:t>
      </w:r>
    </w:p>
    <w:p w:rsidR="004D71CE" w:rsidRDefault="004D71CE" w:rsidP="00A3428A">
      <w:pPr>
        <w:pStyle w:val="Odstavecseseznamem"/>
        <w:numPr>
          <w:ilvl w:val="0"/>
          <w:numId w:val="14"/>
        </w:numPr>
        <w:rPr>
          <w:rFonts w:ascii="Times New Roman" w:hAnsi="Times New Roman" w:cs="Times New Roman"/>
          <w:sz w:val="28"/>
        </w:rPr>
      </w:pPr>
      <w:r>
        <w:rPr>
          <w:rFonts w:ascii="Times New Roman" w:hAnsi="Times New Roman" w:cs="Times New Roman"/>
          <w:sz w:val="28"/>
        </w:rPr>
        <w:t>Směrnice může být upravována pouze číslovanými písemnými dodatky, které budou schváleny zastupitelstvem obce Žim.</w:t>
      </w:r>
    </w:p>
    <w:p w:rsidR="004D71CE" w:rsidRDefault="004D71CE" w:rsidP="00A3428A">
      <w:pPr>
        <w:pStyle w:val="Odstavecseseznamem"/>
        <w:numPr>
          <w:ilvl w:val="0"/>
          <w:numId w:val="14"/>
        </w:numPr>
        <w:rPr>
          <w:rFonts w:ascii="Times New Roman" w:hAnsi="Times New Roman" w:cs="Times New Roman"/>
          <w:sz w:val="28"/>
        </w:rPr>
      </w:pPr>
      <w:r>
        <w:rPr>
          <w:rFonts w:ascii="Times New Roman" w:hAnsi="Times New Roman" w:cs="Times New Roman"/>
          <w:sz w:val="28"/>
        </w:rPr>
        <w:t>Tato směrnice byla schválena na zasedání zastupitelstva obce Žim dne 3.8.2016.</w:t>
      </w:r>
    </w:p>
    <w:p w:rsidR="004D71CE" w:rsidRDefault="004D71CE" w:rsidP="00A3428A">
      <w:pPr>
        <w:pStyle w:val="Odstavecseseznamem"/>
        <w:numPr>
          <w:ilvl w:val="0"/>
          <w:numId w:val="14"/>
        </w:numPr>
        <w:rPr>
          <w:rFonts w:ascii="Times New Roman" w:hAnsi="Times New Roman" w:cs="Times New Roman"/>
          <w:sz w:val="28"/>
        </w:rPr>
      </w:pPr>
      <w:r>
        <w:rPr>
          <w:rFonts w:ascii="Times New Roman" w:hAnsi="Times New Roman" w:cs="Times New Roman"/>
          <w:sz w:val="28"/>
        </w:rPr>
        <w:t>Účinnost směrnice je od 3.8.2016</w:t>
      </w:r>
    </w:p>
    <w:p w:rsidR="004D71CE" w:rsidRDefault="004D71CE" w:rsidP="004D71CE">
      <w:pPr>
        <w:rPr>
          <w:rFonts w:ascii="Times New Roman" w:hAnsi="Times New Roman" w:cs="Times New Roman"/>
          <w:sz w:val="28"/>
        </w:rPr>
      </w:pPr>
    </w:p>
    <w:p w:rsidR="004D71CE" w:rsidRDefault="004D71CE" w:rsidP="004D71CE">
      <w:pPr>
        <w:rPr>
          <w:rFonts w:ascii="Times New Roman" w:hAnsi="Times New Roman" w:cs="Times New Roman"/>
          <w:sz w:val="28"/>
        </w:rPr>
      </w:pPr>
      <w:r>
        <w:rPr>
          <w:rFonts w:ascii="Times New Roman" w:hAnsi="Times New Roman" w:cs="Times New Roman"/>
          <w:sz w:val="28"/>
        </w:rPr>
        <w:t>V Žimu dne 3.8.2016</w:t>
      </w:r>
    </w:p>
    <w:p w:rsidR="004D71CE" w:rsidRDefault="004D71CE" w:rsidP="004D71CE">
      <w:pPr>
        <w:rPr>
          <w:rFonts w:ascii="Times New Roman" w:hAnsi="Times New Roman" w:cs="Times New Roman"/>
          <w:sz w:val="28"/>
        </w:rPr>
      </w:pPr>
    </w:p>
    <w:p w:rsidR="004D71CE" w:rsidRDefault="004D71CE" w:rsidP="004D71CE">
      <w:pPr>
        <w:rPr>
          <w:rFonts w:ascii="Times New Roman" w:hAnsi="Times New Roman" w:cs="Times New Roman"/>
          <w:sz w:val="28"/>
        </w:rPr>
      </w:pPr>
      <w:r>
        <w:rPr>
          <w:rFonts w:ascii="Times New Roman" w:hAnsi="Times New Roman" w:cs="Times New Roman"/>
          <w:sz w:val="28"/>
        </w:rPr>
        <w:t xml:space="preserve">……………………………………                                                                                          Zdeněk Haramul – starosta obce                  </w:t>
      </w: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8C3E73" w:rsidRDefault="008C3E73" w:rsidP="008875AE">
      <w:pPr>
        <w:spacing w:after="0"/>
        <w:rPr>
          <w:rFonts w:ascii="Times New Roman" w:hAnsi="Times New Roman" w:cs="Times New Roman"/>
          <w:b/>
          <w:bCs/>
          <w:noProof/>
          <w:color w:val="252525"/>
          <w:sz w:val="36"/>
          <w:szCs w:val="36"/>
          <w:shd w:val="clear" w:color="auto" w:fill="FFFFFF"/>
        </w:rPr>
      </w:pPr>
    </w:p>
    <w:p w:rsidR="004D71CE" w:rsidRPr="008875AE" w:rsidRDefault="004D71CE" w:rsidP="008875AE">
      <w:pPr>
        <w:spacing w:after="0"/>
        <w:rPr>
          <w:rFonts w:ascii="Times New Roman" w:hAnsi="Times New Roman" w:cs="Times New Roman"/>
          <w:b/>
          <w:bCs/>
          <w:color w:val="252525"/>
          <w:sz w:val="36"/>
          <w:szCs w:val="36"/>
          <w:shd w:val="clear" w:color="auto" w:fill="FFFFFF"/>
        </w:rPr>
      </w:pPr>
      <w:r w:rsidRPr="008875AE">
        <w:rPr>
          <w:rFonts w:ascii="Times New Roman" w:hAnsi="Times New Roman" w:cs="Times New Roman"/>
          <w:b/>
          <w:bCs/>
          <w:noProof/>
          <w:color w:val="252525"/>
          <w:sz w:val="36"/>
          <w:szCs w:val="36"/>
          <w:shd w:val="clear" w:color="auto" w:fill="FFFFFF"/>
        </w:rPr>
        <w:lastRenderedPageBreak/>
        <w:drawing>
          <wp:anchor distT="0" distB="0" distL="114300" distR="114300" simplePos="0" relativeHeight="251658240" behindDoc="0" locked="0" layoutInCell="1" allowOverlap="1" wp14:anchorId="23C1A05D" wp14:editId="5631E01B">
            <wp:simplePos x="0" y="0"/>
            <wp:positionH relativeFrom="column">
              <wp:posOffset>-23495</wp:posOffset>
            </wp:positionH>
            <wp:positionV relativeFrom="paragraph">
              <wp:posOffset>-452120</wp:posOffset>
            </wp:positionV>
            <wp:extent cx="445770" cy="48577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Žim,znak,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770" cy="485775"/>
                    </a:xfrm>
                    <a:prstGeom prst="rect">
                      <a:avLst/>
                    </a:prstGeom>
                  </pic:spPr>
                </pic:pic>
              </a:graphicData>
            </a:graphic>
            <wp14:sizeRelH relativeFrom="margin">
              <wp14:pctWidth>0</wp14:pctWidth>
            </wp14:sizeRelH>
            <wp14:sizeRelV relativeFrom="margin">
              <wp14:pctHeight>0</wp14:pctHeight>
            </wp14:sizeRelV>
          </wp:anchor>
        </w:drawing>
      </w:r>
      <w:r w:rsidR="008875AE">
        <w:rPr>
          <w:rFonts w:ascii="Times New Roman" w:hAnsi="Times New Roman" w:cs="Times New Roman"/>
          <w:b/>
          <w:bCs/>
          <w:color w:val="252525"/>
          <w:sz w:val="36"/>
          <w:szCs w:val="36"/>
          <w:shd w:val="clear" w:color="auto" w:fill="FFFFFF"/>
        </w:rPr>
        <w:t xml:space="preserve">                             </w:t>
      </w:r>
      <w:r w:rsidRPr="008875AE">
        <w:rPr>
          <w:rFonts w:ascii="Times New Roman" w:hAnsi="Times New Roman" w:cs="Times New Roman"/>
          <w:b/>
          <w:bCs/>
          <w:color w:val="252525"/>
          <w:sz w:val="36"/>
          <w:szCs w:val="36"/>
          <w:shd w:val="clear" w:color="auto" w:fill="FFFFFF"/>
        </w:rPr>
        <w:t>Obec Žim</w:t>
      </w:r>
    </w:p>
    <w:p w:rsidR="004D71CE" w:rsidRPr="008875AE" w:rsidRDefault="008875AE" w:rsidP="008875AE">
      <w:pPr>
        <w:spacing w:after="0"/>
        <w:jc w:val="center"/>
        <w:rPr>
          <w:rFonts w:ascii="Times New Roman" w:hAnsi="Times New Roman" w:cs="Times New Roman"/>
          <w:b/>
          <w:bCs/>
          <w:color w:val="252525"/>
          <w:sz w:val="24"/>
          <w:szCs w:val="24"/>
          <w:shd w:val="clear" w:color="auto" w:fill="FFFFFF"/>
        </w:rPr>
      </w:pPr>
      <w:r w:rsidRPr="008875AE">
        <w:rPr>
          <w:rFonts w:ascii="Times New Roman" w:hAnsi="Times New Roman" w:cs="Times New Roman"/>
          <w:b/>
          <w:bCs/>
          <w:color w:val="252525"/>
          <w:sz w:val="24"/>
          <w:szCs w:val="24"/>
          <w:shd w:val="clear" w:color="auto" w:fill="FFFFFF"/>
        </w:rPr>
        <w:t>Žim  28</w:t>
      </w:r>
      <w:r w:rsidR="004D71CE" w:rsidRPr="008875AE">
        <w:rPr>
          <w:rFonts w:ascii="Times New Roman" w:hAnsi="Times New Roman" w:cs="Times New Roman"/>
          <w:b/>
          <w:bCs/>
          <w:color w:val="252525"/>
          <w:sz w:val="24"/>
          <w:szCs w:val="24"/>
          <w:shd w:val="clear" w:color="auto" w:fill="FFFFFF"/>
        </w:rPr>
        <w:t xml:space="preserve">, </w:t>
      </w:r>
      <w:r w:rsidRPr="008875AE">
        <w:rPr>
          <w:rFonts w:ascii="Times New Roman" w:hAnsi="Times New Roman" w:cs="Times New Roman"/>
          <w:b/>
          <w:bCs/>
          <w:color w:val="252525"/>
          <w:sz w:val="24"/>
          <w:szCs w:val="24"/>
          <w:shd w:val="clear" w:color="auto" w:fill="FFFFFF"/>
        </w:rPr>
        <w:t>415 01 Žim</w:t>
      </w:r>
    </w:p>
    <w:p w:rsidR="004D71CE" w:rsidRPr="008875AE" w:rsidRDefault="004D71CE" w:rsidP="004D71CE">
      <w:pPr>
        <w:spacing w:after="0"/>
        <w:rPr>
          <w:rFonts w:ascii="Times New Roman" w:hAnsi="Times New Roman" w:cs="Times New Roman"/>
          <w:b/>
          <w:bCs/>
          <w:color w:val="252525"/>
          <w:sz w:val="24"/>
          <w:szCs w:val="24"/>
          <w:shd w:val="clear" w:color="auto" w:fill="FFFFFF"/>
        </w:rPr>
      </w:pPr>
    </w:p>
    <w:p w:rsidR="004D71CE" w:rsidRPr="008875AE" w:rsidRDefault="004D71CE" w:rsidP="004D71CE">
      <w:pPr>
        <w:spacing w:after="0"/>
        <w:rPr>
          <w:rFonts w:ascii="Times New Roman" w:hAnsi="Times New Roman" w:cs="Times New Roman"/>
          <w:bCs/>
          <w:color w:val="252525"/>
          <w:sz w:val="24"/>
          <w:szCs w:val="24"/>
          <w:shd w:val="clear" w:color="auto" w:fill="FFFFFF"/>
        </w:rPr>
      </w:pPr>
      <w:r w:rsidRPr="008875AE">
        <w:rPr>
          <w:rFonts w:ascii="Times New Roman" w:hAnsi="Times New Roman" w:cs="Times New Roman"/>
          <w:b/>
          <w:bCs/>
          <w:color w:val="252525"/>
          <w:sz w:val="32"/>
          <w:szCs w:val="32"/>
          <w:u w:val="single"/>
          <w:shd w:val="clear" w:color="auto" w:fill="FFFFFF"/>
        </w:rPr>
        <w:t>Žádost o finanční</w:t>
      </w:r>
      <w:r w:rsidR="008875AE" w:rsidRPr="008875AE">
        <w:rPr>
          <w:rFonts w:ascii="Times New Roman" w:hAnsi="Times New Roman" w:cs="Times New Roman"/>
          <w:b/>
          <w:bCs/>
          <w:color w:val="252525"/>
          <w:sz w:val="32"/>
          <w:szCs w:val="32"/>
          <w:u w:val="single"/>
          <w:shd w:val="clear" w:color="auto" w:fill="FFFFFF"/>
        </w:rPr>
        <w:t xml:space="preserve"> příspěvek z rozpočtu obce Žim</w:t>
      </w:r>
    </w:p>
    <w:p w:rsidR="004D71CE" w:rsidRPr="008875AE" w:rsidRDefault="004D71CE" w:rsidP="004D71CE">
      <w:pPr>
        <w:spacing w:after="0"/>
        <w:rPr>
          <w:rFonts w:ascii="Times New Roman" w:hAnsi="Times New Roman" w:cs="Times New Roman"/>
          <w:bCs/>
          <w:color w:val="252525"/>
          <w:sz w:val="24"/>
          <w:szCs w:val="24"/>
          <w:shd w:val="clear" w:color="auto" w:fill="FFFFFF"/>
        </w:rPr>
      </w:pPr>
    </w:p>
    <w:tbl>
      <w:tblPr>
        <w:tblStyle w:val="Mkatabulky"/>
        <w:tblW w:w="0" w:type="auto"/>
        <w:tblLook w:val="04A0" w:firstRow="1" w:lastRow="0" w:firstColumn="1" w:lastColumn="0" w:noHBand="0" w:noVBand="1"/>
      </w:tblPr>
      <w:tblGrid>
        <w:gridCol w:w="3681"/>
        <w:gridCol w:w="5381"/>
      </w:tblGrid>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p>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Název (jméno) žadatele</w:t>
            </w:r>
          </w:p>
        </w:tc>
        <w:tc>
          <w:tcPr>
            <w:tcW w:w="5381" w:type="dxa"/>
          </w:tcPr>
          <w:p w:rsidR="004D71CE" w:rsidRPr="008875AE" w:rsidRDefault="004D71CE" w:rsidP="0093257A">
            <w:pPr>
              <w:rPr>
                <w:rFonts w:ascii="Times New Roman" w:hAnsi="Times New Roman" w:cs="Times New Roman"/>
                <w:color w:val="000000"/>
                <w:sz w:val="24"/>
                <w:szCs w:val="24"/>
              </w:rPr>
            </w:pPr>
          </w:p>
        </w:tc>
      </w:tr>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p>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Jméno a funkce zástupce</w:t>
            </w:r>
          </w:p>
        </w:tc>
        <w:tc>
          <w:tcPr>
            <w:tcW w:w="5381" w:type="dxa"/>
          </w:tcPr>
          <w:p w:rsidR="004D71CE" w:rsidRPr="008875AE" w:rsidRDefault="004D71CE" w:rsidP="0093257A">
            <w:pPr>
              <w:rPr>
                <w:rFonts w:ascii="Times New Roman" w:hAnsi="Times New Roman" w:cs="Times New Roman"/>
                <w:color w:val="000000"/>
                <w:sz w:val="24"/>
                <w:szCs w:val="24"/>
              </w:rPr>
            </w:pPr>
          </w:p>
        </w:tc>
      </w:tr>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p>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Sídlo (adresa) žadatele</w:t>
            </w:r>
          </w:p>
        </w:tc>
        <w:tc>
          <w:tcPr>
            <w:tcW w:w="5381" w:type="dxa"/>
          </w:tcPr>
          <w:p w:rsidR="004D71CE" w:rsidRPr="008875AE" w:rsidRDefault="004D71CE" w:rsidP="0093257A">
            <w:pPr>
              <w:rPr>
                <w:rFonts w:ascii="Times New Roman" w:hAnsi="Times New Roman" w:cs="Times New Roman"/>
                <w:color w:val="000000"/>
                <w:sz w:val="24"/>
                <w:szCs w:val="24"/>
              </w:rPr>
            </w:pPr>
          </w:p>
        </w:tc>
      </w:tr>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p>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IČ:</w:t>
            </w:r>
          </w:p>
        </w:tc>
        <w:tc>
          <w:tcPr>
            <w:tcW w:w="5381" w:type="dxa"/>
          </w:tcPr>
          <w:p w:rsidR="004D71CE" w:rsidRPr="008875AE" w:rsidRDefault="004D71CE" w:rsidP="0093257A">
            <w:pPr>
              <w:rPr>
                <w:rFonts w:ascii="Times New Roman" w:hAnsi="Times New Roman" w:cs="Times New Roman"/>
                <w:color w:val="000000"/>
                <w:sz w:val="24"/>
                <w:szCs w:val="24"/>
              </w:rPr>
            </w:pPr>
          </w:p>
        </w:tc>
      </w:tr>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Bankovní spojení (název</w:t>
            </w:r>
          </w:p>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banky, číslo účtu)</w:t>
            </w:r>
          </w:p>
        </w:tc>
        <w:tc>
          <w:tcPr>
            <w:tcW w:w="5381" w:type="dxa"/>
          </w:tcPr>
          <w:p w:rsidR="004D71CE" w:rsidRPr="008875AE" w:rsidRDefault="004D71CE" w:rsidP="0093257A">
            <w:pPr>
              <w:rPr>
                <w:rFonts w:ascii="Times New Roman" w:hAnsi="Times New Roman" w:cs="Times New Roman"/>
                <w:color w:val="000000"/>
                <w:sz w:val="24"/>
                <w:szCs w:val="24"/>
              </w:rPr>
            </w:pPr>
          </w:p>
        </w:tc>
      </w:tr>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Kontaktní osoba (jméno,</w:t>
            </w:r>
          </w:p>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telefon, adresa, e-mail)</w:t>
            </w:r>
          </w:p>
        </w:tc>
        <w:tc>
          <w:tcPr>
            <w:tcW w:w="5381" w:type="dxa"/>
          </w:tcPr>
          <w:p w:rsidR="004D71CE" w:rsidRPr="008875AE" w:rsidRDefault="004D71CE" w:rsidP="0093257A">
            <w:pPr>
              <w:rPr>
                <w:rFonts w:ascii="Times New Roman" w:hAnsi="Times New Roman" w:cs="Times New Roman"/>
                <w:color w:val="000000"/>
                <w:sz w:val="24"/>
                <w:szCs w:val="24"/>
              </w:rPr>
            </w:pPr>
          </w:p>
        </w:tc>
      </w:tr>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p>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Název akce (aktivity)</w:t>
            </w:r>
          </w:p>
          <w:p w:rsidR="004D71CE" w:rsidRPr="008875AE" w:rsidRDefault="004D71CE" w:rsidP="0093257A">
            <w:pPr>
              <w:rPr>
                <w:rFonts w:ascii="Times New Roman" w:hAnsi="Times New Roman" w:cs="Times New Roman"/>
                <w:color w:val="000000"/>
                <w:sz w:val="24"/>
                <w:szCs w:val="24"/>
              </w:rPr>
            </w:pPr>
          </w:p>
        </w:tc>
        <w:tc>
          <w:tcPr>
            <w:tcW w:w="5381" w:type="dxa"/>
          </w:tcPr>
          <w:p w:rsidR="004D71CE" w:rsidRPr="008875AE" w:rsidRDefault="004D71CE" w:rsidP="0093257A">
            <w:pPr>
              <w:rPr>
                <w:rFonts w:ascii="Times New Roman" w:hAnsi="Times New Roman" w:cs="Times New Roman"/>
                <w:color w:val="000000"/>
                <w:sz w:val="24"/>
                <w:szCs w:val="24"/>
              </w:rPr>
            </w:pPr>
          </w:p>
        </w:tc>
      </w:tr>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p>
          <w:p w:rsidR="004D71CE" w:rsidRPr="008875AE" w:rsidRDefault="004D71CE" w:rsidP="0093257A">
            <w:pPr>
              <w:rPr>
                <w:rFonts w:ascii="Times New Roman" w:hAnsi="Times New Roman" w:cs="Times New Roman"/>
                <w:color w:val="000000"/>
                <w:sz w:val="24"/>
                <w:szCs w:val="24"/>
              </w:rPr>
            </w:pPr>
          </w:p>
          <w:p w:rsidR="004D71CE" w:rsidRPr="008875AE" w:rsidRDefault="004D71CE" w:rsidP="0093257A">
            <w:pPr>
              <w:rPr>
                <w:rFonts w:ascii="Times New Roman" w:hAnsi="Times New Roman" w:cs="Times New Roman"/>
                <w:color w:val="000000"/>
                <w:sz w:val="24"/>
                <w:szCs w:val="24"/>
              </w:rPr>
            </w:pPr>
          </w:p>
          <w:p w:rsidR="004D71CE" w:rsidRPr="008875AE" w:rsidRDefault="004D71CE" w:rsidP="0093257A">
            <w:pPr>
              <w:rPr>
                <w:rFonts w:ascii="Times New Roman" w:hAnsi="Times New Roman" w:cs="Times New Roman"/>
                <w:color w:val="000000"/>
                <w:sz w:val="24"/>
                <w:szCs w:val="24"/>
              </w:rPr>
            </w:pPr>
          </w:p>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Popis akce (aktivity)</w:t>
            </w:r>
          </w:p>
          <w:p w:rsidR="004D71CE" w:rsidRPr="008875AE" w:rsidRDefault="004D71CE" w:rsidP="0093257A">
            <w:pPr>
              <w:rPr>
                <w:rFonts w:ascii="Times New Roman" w:hAnsi="Times New Roman" w:cs="Times New Roman"/>
                <w:color w:val="000000"/>
                <w:sz w:val="24"/>
                <w:szCs w:val="24"/>
              </w:rPr>
            </w:pPr>
          </w:p>
          <w:p w:rsidR="004D71CE" w:rsidRPr="008875AE" w:rsidRDefault="004D71CE" w:rsidP="0093257A">
            <w:pPr>
              <w:rPr>
                <w:rFonts w:ascii="Times New Roman" w:hAnsi="Times New Roman" w:cs="Times New Roman"/>
                <w:color w:val="000000"/>
                <w:sz w:val="24"/>
                <w:szCs w:val="24"/>
              </w:rPr>
            </w:pPr>
          </w:p>
          <w:p w:rsidR="004D71CE" w:rsidRPr="008875AE" w:rsidRDefault="004D71CE" w:rsidP="0093257A">
            <w:pPr>
              <w:rPr>
                <w:rFonts w:ascii="Times New Roman" w:hAnsi="Times New Roman" w:cs="Times New Roman"/>
                <w:color w:val="000000"/>
                <w:sz w:val="24"/>
                <w:szCs w:val="24"/>
              </w:rPr>
            </w:pPr>
          </w:p>
        </w:tc>
        <w:tc>
          <w:tcPr>
            <w:tcW w:w="5381" w:type="dxa"/>
          </w:tcPr>
          <w:p w:rsidR="004D71CE" w:rsidRPr="008875AE" w:rsidRDefault="004D71CE" w:rsidP="0093257A">
            <w:pPr>
              <w:rPr>
                <w:rFonts w:ascii="Times New Roman" w:hAnsi="Times New Roman" w:cs="Times New Roman"/>
                <w:color w:val="000000"/>
                <w:sz w:val="24"/>
                <w:szCs w:val="24"/>
              </w:rPr>
            </w:pPr>
          </w:p>
        </w:tc>
      </w:tr>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Celkový rozpočet akce (aktivity)</w:t>
            </w:r>
          </w:p>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 xml:space="preserve">vč. Vyplnění podrobnějšího </w:t>
            </w:r>
          </w:p>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rozpočtu –(druhá strana) v Kč</w:t>
            </w:r>
          </w:p>
        </w:tc>
        <w:tc>
          <w:tcPr>
            <w:tcW w:w="5381" w:type="dxa"/>
          </w:tcPr>
          <w:p w:rsidR="004D71CE" w:rsidRPr="008875AE" w:rsidRDefault="004D71CE" w:rsidP="0093257A">
            <w:pPr>
              <w:rPr>
                <w:rFonts w:ascii="Times New Roman" w:hAnsi="Times New Roman" w:cs="Times New Roman"/>
                <w:color w:val="000000"/>
                <w:sz w:val="24"/>
                <w:szCs w:val="24"/>
              </w:rPr>
            </w:pPr>
          </w:p>
        </w:tc>
      </w:tr>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Výše požadovaného finančního</w:t>
            </w:r>
          </w:p>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příspěvku v Kč</w:t>
            </w:r>
          </w:p>
        </w:tc>
        <w:tc>
          <w:tcPr>
            <w:tcW w:w="5381" w:type="dxa"/>
          </w:tcPr>
          <w:p w:rsidR="004D71CE" w:rsidRPr="008875AE" w:rsidRDefault="004D71CE" w:rsidP="0093257A">
            <w:pPr>
              <w:rPr>
                <w:rFonts w:ascii="Times New Roman" w:hAnsi="Times New Roman" w:cs="Times New Roman"/>
                <w:color w:val="000000"/>
                <w:sz w:val="24"/>
                <w:szCs w:val="24"/>
              </w:rPr>
            </w:pPr>
          </w:p>
        </w:tc>
      </w:tr>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Datum konání akce (aktivity)</w:t>
            </w:r>
          </w:p>
          <w:p w:rsidR="004D71CE" w:rsidRPr="008875AE" w:rsidRDefault="004D71CE" w:rsidP="0093257A">
            <w:pPr>
              <w:rPr>
                <w:rFonts w:ascii="Times New Roman" w:hAnsi="Times New Roman" w:cs="Times New Roman"/>
                <w:color w:val="000000"/>
                <w:sz w:val="24"/>
                <w:szCs w:val="24"/>
              </w:rPr>
            </w:pPr>
          </w:p>
        </w:tc>
        <w:tc>
          <w:tcPr>
            <w:tcW w:w="5381" w:type="dxa"/>
          </w:tcPr>
          <w:p w:rsidR="004D71CE" w:rsidRPr="008875AE" w:rsidRDefault="004D71CE" w:rsidP="0093257A">
            <w:pPr>
              <w:rPr>
                <w:rFonts w:ascii="Times New Roman" w:hAnsi="Times New Roman" w:cs="Times New Roman"/>
                <w:color w:val="000000"/>
                <w:sz w:val="24"/>
                <w:szCs w:val="24"/>
              </w:rPr>
            </w:pPr>
          </w:p>
        </w:tc>
      </w:tr>
      <w:tr w:rsidR="004D71CE" w:rsidRPr="008875AE" w:rsidTr="0093257A">
        <w:tc>
          <w:tcPr>
            <w:tcW w:w="3681" w:type="dxa"/>
          </w:tcPr>
          <w:p w:rsidR="004D71CE" w:rsidRPr="008875AE" w:rsidRDefault="004D71CE" w:rsidP="0093257A">
            <w:pPr>
              <w:rPr>
                <w:rFonts w:ascii="Times New Roman" w:hAnsi="Times New Roman" w:cs="Times New Roman"/>
                <w:color w:val="000000"/>
                <w:sz w:val="24"/>
                <w:szCs w:val="24"/>
              </w:rPr>
            </w:pPr>
            <w:r w:rsidRPr="008875AE">
              <w:rPr>
                <w:rFonts w:ascii="Times New Roman" w:hAnsi="Times New Roman" w:cs="Times New Roman"/>
                <w:color w:val="000000"/>
                <w:sz w:val="24"/>
                <w:szCs w:val="24"/>
              </w:rPr>
              <w:t>Počet přiložených příloh</w:t>
            </w:r>
          </w:p>
          <w:p w:rsidR="004D71CE" w:rsidRPr="008875AE" w:rsidRDefault="004D71CE" w:rsidP="0093257A">
            <w:pPr>
              <w:rPr>
                <w:rFonts w:ascii="Times New Roman" w:hAnsi="Times New Roman" w:cs="Times New Roman"/>
                <w:color w:val="000000"/>
                <w:sz w:val="24"/>
                <w:szCs w:val="24"/>
              </w:rPr>
            </w:pPr>
          </w:p>
        </w:tc>
        <w:tc>
          <w:tcPr>
            <w:tcW w:w="5381" w:type="dxa"/>
          </w:tcPr>
          <w:p w:rsidR="004D71CE" w:rsidRPr="008875AE" w:rsidRDefault="004D71CE" w:rsidP="0093257A">
            <w:pPr>
              <w:rPr>
                <w:rFonts w:ascii="Times New Roman" w:hAnsi="Times New Roman" w:cs="Times New Roman"/>
                <w:color w:val="000000"/>
                <w:sz w:val="24"/>
                <w:szCs w:val="24"/>
              </w:rPr>
            </w:pPr>
          </w:p>
        </w:tc>
      </w:tr>
    </w:tbl>
    <w:p w:rsidR="004D71CE" w:rsidRPr="008875AE" w:rsidRDefault="004D71CE" w:rsidP="004D71CE">
      <w:pPr>
        <w:spacing w:after="0"/>
        <w:rPr>
          <w:rFonts w:ascii="Times New Roman" w:hAnsi="Times New Roman" w:cs="Times New Roman"/>
          <w:color w:val="000000"/>
          <w:sz w:val="24"/>
          <w:szCs w:val="24"/>
        </w:rPr>
      </w:pPr>
    </w:p>
    <w:p w:rsidR="004D71CE" w:rsidRPr="008875AE" w:rsidRDefault="004D71CE" w:rsidP="004D71CE">
      <w:pPr>
        <w:spacing w:after="0"/>
        <w:rPr>
          <w:rFonts w:ascii="Times New Roman" w:hAnsi="Times New Roman" w:cs="Times New Roman"/>
          <w:color w:val="000000"/>
        </w:rPr>
      </w:pPr>
      <w:r w:rsidRPr="008875AE">
        <w:rPr>
          <w:rFonts w:ascii="Times New Roman" w:hAnsi="Times New Roman" w:cs="Times New Roman"/>
          <w:color w:val="000000"/>
        </w:rPr>
        <w:t>Žadatel prohlašuje, že výše uvedené údaje jsou pravdivé a úplné, že nezatajuje žádné okolnosti, které by měly vliv na posouzení žádosti. Žadatel dále prohlašuje, že nemá neuhrazené</w:t>
      </w:r>
      <w:r w:rsidR="004979A7">
        <w:rPr>
          <w:rFonts w:ascii="Times New Roman" w:hAnsi="Times New Roman" w:cs="Times New Roman"/>
          <w:color w:val="000000"/>
        </w:rPr>
        <w:t xml:space="preserve"> splatné závazky vůči Obci Žim</w:t>
      </w:r>
      <w:r w:rsidRPr="008875AE">
        <w:rPr>
          <w:rFonts w:ascii="Times New Roman" w:hAnsi="Times New Roman" w:cs="Times New Roman"/>
          <w:color w:val="000000"/>
        </w:rPr>
        <w:t xml:space="preserve">, není v úpadku a není proti němu vedeno insolvenční řízení. Dále, že nemá nedoplatky a závazky </w:t>
      </w:r>
      <w:r w:rsidR="007D5726">
        <w:rPr>
          <w:rFonts w:ascii="Times New Roman" w:hAnsi="Times New Roman" w:cs="Times New Roman"/>
          <w:color w:val="000000"/>
        </w:rPr>
        <w:t>vůči orgánům sociálního zabezpe</w:t>
      </w:r>
      <w:r w:rsidRPr="008875AE">
        <w:rPr>
          <w:rFonts w:ascii="Times New Roman" w:hAnsi="Times New Roman" w:cs="Times New Roman"/>
          <w:color w:val="000000"/>
        </w:rPr>
        <w:t>čení a zdravotního pojištění a daňové nedoplatky k finančnímu úřadu.</w:t>
      </w:r>
    </w:p>
    <w:p w:rsidR="004D71CE" w:rsidRPr="008875AE" w:rsidRDefault="004D71CE" w:rsidP="004D71CE">
      <w:pPr>
        <w:spacing w:after="0"/>
        <w:rPr>
          <w:rFonts w:ascii="Times New Roman" w:hAnsi="Times New Roman" w:cs="Times New Roman"/>
          <w:color w:val="000000"/>
        </w:rPr>
      </w:pPr>
    </w:p>
    <w:p w:rsidR="004D71CE" w:rsidRPr="008875AE" w:rsidRDefault="004D71CE" w:rsidP="004D71CE">
      <w:pPr>
        <w:spacing w:after="0"/>
        <w:rPr>
          <w:rFonts w:ascii="Times New Roman" w:hAnsi="Times New Roman" w:cs="Times New Roman"/>
          <w:color w:val="000000"/>
        </w:rPr>
      </w:pPr>
    </w:p>
    <w:p w:rsidR="004D71CE" w:rsidRPr="008875AE" w:rsidRDefault="004D71CE" w:rsidP="004D71CE">
      <w:pPr>
        <w:spacing w:after="0"/>
        <w:rPr>
          <w:rFonts w:ascii="Times New Roman" w:hAnsi="Times New Roman" w:cs="Times New Roman"/>
          <w:color w:val="000000"/>
        </w:rPr>
      </w:pPr>
      <w:r w:rsidRPr="008875AE">
        <w:rPr>
          <w:rFonts w:ascii="Times New Roman" w:hAnsi="Times New Roman" w:cs="Times New Roman"/>
          <w:color w:val="000000"/>
        </w:rPr>
        <w:t>V…………………………dne ………………….                ……………………………………….</w:t>
      </w:r>
    </w:p>
    <w:p w:rsidR="004D71CE" w:rsidRPr="008875AE" w:rsidRDefault="004D71CE" w:rsidP="004D71CE">
      <w:pPr>
        <w:spacing w:after="0"/>
        <w:rPr>
          <w:rFonts w:ascii="Times New Roman" w:hAnsi="Times New Roman" w:cs="Times New Roman"/>
          <w:color w:val="000000"/>
        </w:rPr>
      </w:pPr>
      <w:r w:rsidRPr="008875AE">
        <w:rPr>
          <w:rFonts w:ascii="Times New Roman" w:hAnsi="Times New Roman" w:cs="Times New Roman"/>
          <w:color w:val="000000"/>
        </w:rPr>
        <w:t xml:space="preserve">                                                                                         Podpis (+ razítko) žadatele</w:t>
      </w:r>
    </w:p>
    <w:p w:rsidR="004D71CE" w:rsidRPr="008875AE" w:rsidRDefault="008875AE" w:rsidP="008875AE">
      <w:pPr>
        <w:spacing w:after="0"/>
        <w:jc w:val="center"/>
        <w:rPr>
          <w:rFonts w:ascii="Times New Roman" w:hAnsi="Times New Roman" w:cs="Times New Roman"/>
          <w:b/>
          <w:bCs/>
          <w:color w:val="252525"/>
          <w:sz w:val="36"/>
          <w:szCs w:val="36"/>
          <w:shd w:val="clear" w:color="auto" w:fill="FFFFFF"/>
        </w:rPr>
      </w:pPr>
      <w:r>
        <w:rPr>
          <w:rFonts w:ascii="Times New Roman" w:hAnsi="Times New Roman" w:cs="Times New Roman"/>
          <w:b/>
          <w:bCs/>
          <w:noProof/>
          <w:color w:val="252525"/>
          <w:sz w:val="36"/>
          <w:szCs w:val="36"/>
          <w:shd w:val="clear" w:color="auto" w:fill="FFFFFF"/>
        </w:rPr>
        <w:lastRenderedPageBreak/>
        <w:drawing>
          <wp:anchor distT="0" distB="0" distL="114300" distR="114300" simplePos="0" relativeHeight="251659264" behindDoc="1" locked="0" layoutInCell="1" allowOverlap="1">
            <wp:simplePos x="0" y="0"/>
            <wp:positionH relativeFrom="column">
              <wp:posOffset>-4445</wp:posOffset>
            </wp:positionH>
            <wp:positionV relativeFrom="page">
              <wp:posOffset>514350</wp:posOffset>
            </wp:positionV>
            <wp:extent cx="428625" cy="466090"/>
            <wp:effectExtent l="0" t="0" r="0" b="0"/>
            <wp:wrapTight wrapText="bothSides">
              <wp:wrapPolygon edited="0">
                <wp:start x="21600" y="21600"/>
                <wp:lineTo x="21600" y="1295"/>
                <wp:lineTo x="480" y="1295"/>
                <wp:lineTo x="480" y="21600"/>
                <wp:lineTo x="21600" y="2160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Žim,znak,b.jp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28625" cy="466090"/>
                    </a:xfrm>
                    <a:prstGeom prst="rect">
                      <a:avLst/>
                    </a:prstGeom>
                  </pic:spPr>
                </pic:pic>
              </a:graphicData>
            </a:graphic>
            <wp14:sizeRelH relativeFrom="margin">
              <wp14:pctWidth>0</wp14:pctWidth>
            </wp14:sizeRelH>
            <wp14:sizeRelV relativeFrom="margin">
              <wp14:pctHeight>0</wp14:pctHeight>
            </wp14:sizeRelV>
          </wp:anchor>
        </w:drawing>
      </w:r>
      <w:r w:rsidR="004D71CE" w:rsidRPr="008875AE">
        <w:rPr>
          <w:rFonts w:ascii="Times New Roman" w:hAnsi="Times New Roman" w:cs="Times New Roman"/>
          <w:b/>
          <w:bCs/>
          <w:color w:val="252525"/>
          <w:sz w:val="36"/>
          <w:szCs w:val="36"/>
          <w:shd w:val="clear" w:color="auto" w:fill="FFFFFF"/>
        </w:rPr>
        <w:t>O</w:t>
      </w:r>
      <w:r>
        <w:rPr>
          <w:rFonts w:ascii="Times New Roman" w:hAnsi="Times New Roman" w:cs="Times New Roman"/>
          <w:b/>
          <w:bCs/>
          <w:color w:val="252525"/>
          <w:sz w:val="36"/>
          <w:szCs w:val="36"/>
          <w:shd w:val="clear" w:color="auto" w:fill="FFFFFF"/>
        </w:rPr>
        <w:t xml:space="preserve">bec Žim                                                                         </w:t>
      </w:r>
      <w:r w:rsidR="004D71CE" w:rsidRPr="008875AE">
        <w:rPr>
          <w:rFonts w:ascii="Times New Roman" w:hAnsi="Times New Roman" w:cs="Times New Roman"/>
          <w:b/>
          <w:bCs/>
          <w:color w:val="252525"/>
          <w:sz w:val="24"/>
          <w:szCs w:val="24"/>
          <w:shd w:val="clear" w:color="auto" w:fill="FFFFFF"/>
        </w:rPr>
        <w:t xml:space="preserve"> </w:t>
      </w:r>
      <w:r>
        <w:rPr>
          <w:rFonts w:ascii="Times New Roman" w:hAnsi="Times New Roman" w:cs="Times New Roman"/>
          <w:b/>
          <w:bCs/>
          <w:color w:val="252525"/>
          <w:sz w:val="24"/>
          <w:szCs w:val="24"/>
          <w:shd w:val="clear" w:color="auto" w:fill="FFFFFF"/>
        </w:rPr>
        <w:t xml:space="preserve">                    Žim 28</w:t>
      </w:r>
      <w:r w:rsidR="004D71CE" w:rsidRPr="008875AE">
        <w:rPr>
          <w:rFonts w:ascii="Times New Roman" w:hAnsi="Times New Roman" w:cs="Times New Roman"/>
          <w:b/>
          <w:bCs/>
          <w:color w:val="252525"/>
          <w:sz w:val="24"/>
          <w:szCs w:val="24"/>
          <w:shd w:val="clear" w:color="auto" w:fill="FFFFFF"/>
        </w:rPr>
        <w:t xml:space="preserve">, </w:t>
      </w:r>
      <w:r>
        <w:rPr>
          <w:rFonts w:ascii="Times New Roman" w:hAnsi="Times New Roman" w:cs="Times New Roman"/>
          <w:b/>
          <w:bCs/>
          <w:color w:val="252525"/>
          <w:sz w:val="24"/>
          <w:szCs w:val="24"/>
          <w:shd w:val="clear" w:color="auto" w:fill="FFFFFF"/>
        </w:rPr>
        <w:t>415 01 Žim</w:t>
      </w:r>
    </w:p>
    <w:p w:rsidR="004D71CE" w:rsidRPr="008875AE" w:rsidRDefault="004D71CE" w:rsidP="004D71CE">
      <w:pPr>
        <w:spacing w:after="0"/>
        <w:rPr>
          <w:rFonts w:ascii="Times New Roman" w:hAnsi="Times New Roman" w:cs="Times New Roman"/>
          <w:b/>
          <w:bCs/>
          <w:color w:val="252525"/>
          <w:sz w:val="24"/>
          <w:szCs w:val="24"/>
          <w:shd w:val="clear" w:color="auto" w:fill="FFFFFF"/>
        </w:rPr>
      </w:pPr>
      <w:r w:rsidRPr="008875AE">
        <w:rPr>
          <w:rFonts w:ascii="Times New Roman" w:hAnsi="Times New Roman" w:cs="Times New Roman"/>
          <w:b/>
          <w:bCs/>
          <w:color w:val="252525"/>
          <w:sz w:val="24"/>
          <w:szCs w:val="24"/>
          <w:shd w:val="clear" w:color="auto" w:fill="FFFFFF"/>
        </w:rPr>
        <w:t xml:space="preserve">e-mail: </w:t>
      </w:r>
      <w:hyperlink r:id="rId12" w:history="1">
        <w:r w:rsidR="008875AE" w:rsidRPr="005E7A85">
          <w:rPr>
            <w:rStyle w:val="Hypertextovodkaz"/>
            <w:rFonts w:ascii="Times New Roman" w:hAnsi="Times New Roman" w:cs="Times New Roman"/>
            <w:b/>
            <w:bCs/>
            <w:sz w:val="24"/>
            <w:szCs w:val="24"/>
            <w:shd w:val="clear" w:color="auto" w:fill="FFFFFF"/>
          </w:rPr>
          <w:t>obeczim@volny.cz</w:t>
        </w:r>
      </w:hyperlink>
      <w:r w:rsidRPr="008875AE">
        <w:rPr>
          <w:rFonts w:ascii="Times New Roman" w:hAnsi="Times New Roman" w:cs="Times New Roman"/>
          <w:b/>
          <w:bCs/>
          <w:color w:val="252525"/>
          <w:sz w:val="24"/>
          <w:szCs w:val="24"/>
          <w:shd w:val="clear" w:color="auto" w:fill="FFFFFF"/>
        </w:rPr>
        <w:t xml:space="preserve">, </w:t>
      </w:r>
      <w:hyperlink r:id="rId13" w:history="1">
        <w:r w:rsidR="008875AE" w:rsidRPr="005E7A85">
          <w:rPr>
            <w:rStyle w:val="Hypertextovodkaz"/>
            <w:rFonts w:ascii="Times New Roman" w:hAnsi="Times New Roman" w:cs="Times New Roman"/>
            <w:b/>
            <w:bCs/>
            <w:sz w:val="24"/>
            <w:szCs w:val="24"/>
            <w:shd w:val="clear" w:color="auto" w:fill="FFFFFF"/>
          </w:rPr>
          <w:t>www.zim.cz</w:t>
        </w:r>
      </w:hyperlink>
      <w:r w:rsidR="008875AE">
        <w:rPr>
          <w:rFonts w:ascii="Times New Roman" w:hAnsi="Times New Roman" w:cs="Times New Roman"/>
          <w:b/>
          <w:bCs/>
          <w:sz w:val="24"/>
          <w:szCs w:val="24"/>
          <w:shd w:val="clear" w:color="auto" w:fill="FFFFFF"/>
        </w:rPr>
        <w:t xml:space="preserve">  </w:t>
      </w:r>
    </w:p>
    <w:p w:rsidR="004D71CE" w:rsidRPr="008875AE" w:rsidRDefault="004D71CE" w:rsidP="004D71CE">
      <w:pPr>
        <w:spacing w:after="0"/>
        <w:rPr>
          <w:rFonts w:ascii="Times New Roman" w:hAnsi="Times New Roman" w:cs="Times New Roman"/>
          <w:b/>
          <w:bCs/>
          <w:color w:val="252525"/>
          <w:sz w:val="24"/>
          <w:szCs w:val="24"/>
          <w:shd w:val="clear" w:color="auto" w:fill="FFFFFF"/>
        </w:rPr>
      </w:pPr>
    </w:p>
    <w:p w:rsidR="004D71CE" w:rsidRPr="008875AE" w:rsidRDefault="004D71CE" w:rsidP="004D71CE">
      <w:pPr>
        <w:spacing w:after="0"/>
        <w:rPr>
          <w:rFonts w:ascii="Times New Roman" w:hAnsi="Times New Roman" w:cs="Times New Roman"/>
          <w:b/>
          <w:bCs/>
          <w:color w:val="252525"/>
          <w:sz w:val="24"/>
          <w:szCs w:val="24"/>
          <w:u w:val="single"/>
          <w:shd w:val="clear" w:color="auto" w:fill="FFFFFF"/>
        </w:rPr>
      </w:pPr>
      <w:r w:rsidRPr="008875AE">
        <w:rPr>
          <w:rFonts w:ascii="Times New Roman" w:hAnsi="Times New Roman" w:cs="Times New Roman"/>
          <w:b/>
          <w:bCs/>
          <w:color w:val="252525"/>
          <w:sz w:val="24"/>
          <w:szCs w:val="24"/>
          <w:u w:val="single"/>
          <w:shd w:val="clear" w:color="auto" w:fill="FFFFFF"/>
        </w:rPr>
        <w:t xml:space="preserve">Vyúčtování finančního příspěvku obce </w:t>
      </w:r>
      <w:r w:rsidR="008875AE">
        <w:rPr>
          <w:rFonts w:ascii="Times New Roman" w:hAnsi="Times New Roman" w:cs="Times New Roman"/>
          <w:b/>
          <w:bCs/>
          <w:color w:val="252525"/>
          <w:sz w:val="24"/>
          <w:szCs w:val="24"/>
          <w:u w:val="single"/>
          <w:shd w:val="clear" w:color="auto" w:fill="FFFFFF"/>
        </w:rPr>
        <w:t>Žim</w:t>
      </w:r>
      <w:r w:rsidRPr="008875AE">
        <w:rPr>
          <w:rFonts w:ascii="Times New Roman" w:hAnsi="Times New Roman" w:cs="Times New Roman"/>
          <w:b/>
          <w:bCs/>
          <w:color w:val="252525"/>
          <w:sz w:val="24"/>
          <w:szCs w:val="24"/>
          <w:u w:val="single"/>
          <w:shd w:val="clear" w:color="auto" w:fill="FFFFFF"/>
        </w:rPr>
        <w:t xml:space="preserve"> poskytnutého v roce ……………….</w:t>
      </w:r>
    </w:p>
    <w:p w:rsidR="004D71CE" w:rsidRPr="008875AE" w:rsidRDefault="004D71CE" w:rsidP="004D71CE">
      <w:pPr>
        <w:spacing w:after="0"/>
        <w:rPr>
          <w:rFonts w:ascii="Times New Roman" w:hAnsi="Times New Roman" w:cs="Times New Roman"/>
          <w:b/>
          <w:bCs/>
          <w:color w:val="252525"/>
          <w:sz w:val="24"/>
          <w:szCs w:val="24"/>
          <w:u w:val="single"/>
          <w:shd w:val="clear" w:color="auto" w:fill="FFFFFF"/>
        </w:rPr>
      </w:pPr>
    </w:p>
    <w:tbl>
      <w:tblPr>
        <w:tblStyle w:val="Mkatabulky"/>
        <w:tblW w:w="0" w:type="auto"/>
        <w:tblLook w:val="04A0" w:firstRow="1" w:lastRow="0" w:firstColumn="1" w:lastColumn="0" w:noHBand="0" w:noVBand="1"/>
      </w:tblPr>
      <w:tblGrid>
        <w:gridCol w:w="2689"/>
        <w:gridCol w:w="6373"/>
      </w:tblGrid>
      <w:tr w:rsidR="004D71CE" w:rsidRPr="008875AE" w:rsidTr="0093257A">
        <w:tc>
          <w:tcPr>
            <w:tcW w:w="2689" w:type="dxa"/>
          </w:tcPr>
          <w:p w:rsidR="004D71CE" w:rsidRPr="008875AE" w:rsidRDefault="004D71CE" w:rsidP="0093257A">
            <w:pPr>
              <w:rPr>
                <w:rFonts w:ascii="Times New Roman" w:hAnsi="Times New Roman" w:cs="Times New Roman"/>
                <w:bCs/>
                <w:color w:val="252525"/>
                <w:sz w:val="24"/>
                <w:szCs w:val="24"/>
                <w:shd w:val="clear" w:color="auto" w:fill="FFFFFF"/>
              </w:rPr>
            </w:pPr>
            <w:r w:rsidRPr="008875AE">
              <w:rPr>
                <w:rFonts w:ascii="Times New Roman" w:hAnsi="Times New Roman" w:cs="Times New Roman"/>
                <w:bCs/>
                <w:color w:val="252525"/>
                <w:sz w:val="24"/>
                <w:szCs w:val="24"/>
                <w:shd w:val="clear" w:color="auto" w:fill="FFFFFF"/>
              </w:rPr>
              <w:t>Název příjemce</w:t>
            </w:r>
          </w:p>
          <w:p w:rsidR="004D71CE" w:rsidRPr="008875AE" w:rsidRDefault="004D71CE" w:rsidP="0093257A">
            <w:pPr>
              <w:rPr>
                <w:rFonts w:ascii="Times New Roman" w:hAnsi="Times New Roman" w:cs="Times New Roman"/>
                <w:bCs/>
                <w:color w:val="252525"/>
                <w:sz w:val="24"/>
                <w:szCs w:val="24"/>
                <w:shd w:val="clear" w:color="auto" w:fill="FFFFFF"/>
              </w:rPr>
            </w:pPr>
            <w:r w:rsidRPr="008875AE">
              <w:rPr>
                <w:rFonts w:ascii="Times New Roman" w:hAnsi="Times New Roman" w:cs="Times New Roman"/>
                <w:bCs/>
                <w:color w:val="252525"/>
                <w:sz w:val="24"/>
                <w:szCs w:val="24"/>
                <w:shd w:val="clear" w:color="auto" w:fill="FFFFFF"/>
              </w:rPr>
              <w:t>finančního příspěvku</w:t>
            </w:r>
          </w:p>
          <w:p w:rsidR="004D71CE" w:rsidRPr="008875AE" w:rsidRDefault="004D71CE" w:rsidP="0093257A">
            <w:pPr>
              <w:rPr>
                <w:rFonts w:ascii="Times New Roman" w:hAnsi="Times New Roman" w:cs="Times New Roman"/>
                <w:bCs/>
                <w:color w:val="252525"/>
                <w:sz w:val="24"/>
                <w:szCs w:val="24"/>
                <w:shd w:val="clear" w:color="auto" w:fill="FFFFFF"/>
              </w:rPr>
            </w:pPr>
          </w:p>
        </w:tc>
        <w:tc>
          <w:tcPr>
            <w:tcW w:w="6373" w:type="dxa"/>
          </w:tcPr>
          <w:p w:rsidR="004D71CE" w:rsidRPr="008875AE" w:rsidRDefault="004D71CE" w:rsidP="0093257A">
            <w:pPr>
              <w:rPr>
                <w:rFonts w:ascii="Times New Roman" w:hAnsi="Times New Roman" w:cs="Times New Roman"/>
                <w:bCs/>
                <w:color w:val="252525"/>
                <w:sz w:val="24"/>
                <w:szCs w:val="24"/>
                <w:shd w:val="clear" w:color="auto" w:fill="FFFFFF"/>
              </w:rPr>
            </w:pPr>
          </w:p>
        </w:tc>
      </w:tr>
      <w:tr w:rsidR="004D71CE" w:rsidRPr="008875AE" w:rsidTr="0093257A">
        <w:tc>
          <w:tcPr>
            <w:tcW w:w="2689" w:type="dxa"/>
          </w:tcPr>
          <w:p w:rsidR="004D71CE" w:rsidRPr="008875AE" w:rsidRDefault="004D71CE" w:rsidP="0093257A">
            <w:pPr>
              <w:rPr>
                <w:rFonts w:ascii="Times New Roman" w:hAnsi="Times New Roman" w:cs="Times New Roman"/>
                <w:bCs/>
                <w:color w:val="252525"/>
                <w:sz w:val="24"/>
                <w:szCs w:val="24"/>
                <w:shd w:val="clear" w:color="auto" w:fill="FFFFFF"/>
              </w:rPr>
            </w:pPr>
            <w:r w:rsidRPr="008875AE">
              <w:rPr>
                <w:rFonts w:ascii="Times New Roman" w:hAnsi="Times New Roman" w:cs="Times New Roman"/>
                <w:bCs/>
                <w:color w:val="252525"/>
                <w:sz w:val="24"/>
                <w:szCs w:val="24"/>
                <w:shd w:val="clear" w:color="auto" w:fill="FFFFFF"/>
              </w:rPr>
              <w:t>Adresa příjemce</w:t>
            </w:r>
          </w:p>
          <w:p w:rsidR="004D71CE" w:rsidRPr="008875AE" w:rsidRDefault="004D71CE" w:rsidP="0093257A">
            <w:pPr>
              <w:rPr>
                <w:rFonts w:ascii="Times New Roman" w:hAnsi="Times New Roman" w:cs="Times New Roman"/>
                <w:bCs/>
                <w:color w:val="252525"/>
                <w:sz w:val="24"/>
                <w:szCs w:val="24"/>
                <w:shd w:val="clear" w:color="auto" w:fill="FFFFFF"/>
              </w:rPr>
            </w:pPr>
            <w:r w:rsidRPr="008875AE">
              <w:rPr>
                <w:rFonts w:ascii="Times New Roman" w:hAnsi="Times New Roman" w:cs="Times New Roman"/>
                <w:bCs/>
                <w:color w:val="252525"/>
                <w:sz w:val="24"/>
                <w:szCs w:val="24"/>
                <w:shd w:val="clear" w:color="auto" w:fill="FFFFFF"/>
              </w:rPr>
              <w:t>finančního příspěvku</w:t>
            </w:r>
          </w:p>
          <w:p w:rsidR="004D71CE" w:rsidRPr="008875AE" w:rsidRDefault="004D71CE" w:rsidP="0093257A">
            <w:pPr>
              <w:rPr>
                <w:rFonts w:ascii="Times New Roman" w:hAnsi="Times New Roman" w:cs="Times New Roman"/>
                <w:bCs/>
                <w:color w:val="252525"/>
                <w:sz w:val="24"/>
                <w:szCs w:val="24"/>
                <w:shd w:val="clear" w:color="auto" w:fill="FFFFFF"/>
              </w:rPr>
            </w:pPr>
          </w:p>
        </w:tc>
        <w:tc>
          <w:tcPr>
            <w:tcW w:w="6373" w:type="dxa"/>
          </w:tcPr>
          <w:p w:rsidR="004D71CE" w:rsidRPr="008875AE" w:rsidRDefault="004D71CE" w:rsidP="0093257A">
            <w:pPr>
              <w:rPr>
                <w:rFonts w:ascii="Times New Roman" w:hAnsi="Times New Roman" w:cs="Times New Roman"/>
                <w:bCs/>
                <w:color w:val="252525"/>
                <w:sz w:val="24"/>
                <w:szCs w:val="24"/>
                <w:shd w:val="clear" w:color="auto" w:fill="FFFFFF"/>
              </w:rPr>
            </w:pPr>
          </w:p>
        </w:tc>
      </w:tr>
      <w:tr w:rsidR="004D71CE" w:rsidRPr="008875AE" w:rsidTr="0093257A">
        <w:tc>
          <w:tcPr>
            <w:tcW w:w="2689" w:type="dxa"/>
          </w:tcPr>
          <w:p w:rsidR="004D71CE" w:rsidRPr="008875AE" w:rsidRDefault="004D71CE" w:rsidP="0093257A">
            <w:pPr>
              <w:rPr>
                <w:rFonts w:ascii="Times New Roman" w:hAnsi="Times New Roman" w:cs="Times New Roman"/>
                <w:bCs/>
                <w:color w:val="252525"/>
                <w:sz w:val="24"/>
                <w:szCs w:val="24"/>
                <w:shd w:val="clear" w:color="auto" w:fill="FFFFFF"/>
              </w:rPr>
            </w:pPr>
            <w:r w:rsidRPr="008875AE">
              <w:rPr>
                <w:rFonts w:ascii="Times New Roman" w:hAnsi="Times New Roman" w:cs="Times New Roman"/>
                <w:bCs/>
                <w:color w:val="252525"/>
                <w:sz w:val="24"/>
                <w:szCs w:val="24"/>
                <w:shd w:val="clear" w:color="auto" w:fill="FFFFFF"/>
              </w:rPr>
              <w:t>IČO nebo datum</w:t>
            </w:r>
          </w:p>
          <w:p w:rsidR="004D71CE" w:rsidRPr="008875AE" w:rsidRDefault="004D71CE" w:rsidP="0093257A">
            <w:pPr>
              <w:rPr>
                <w:rFonts w:ascii="Times New Roman" w:hAnsi="Times New Roman" w:cs="Times New Roman"/>
                <w:bCs/>
                <w:color w:val="252525"/>
                <w:sz w:val="24"/>
                <w:szCs w:val="24"/>
                <w:shd w:val="clear" w:color="auto" w:fill="FFFFFF"/>
              </w:rPr>
            </w:pPr>
            <w:r w:rsidRPr="008875AE">
              <w:rPr>
                <w:rFonts w:ascii="Times New Roman" w:hAnsi="Times New Roman" w:cs="Times New Roman"/>
                <w:bCs/>
                <w:color w:val="252525"/>
                <w:sz w:val="24"/>
                <w:szCs w:val="24"/>
                <w:shd w:val="clear" w:color="auto" w:fill="FFFFFF"/>
              </w:rPr>
              <w:t>narození</w:t>
            </w:r>
          </w:p>
        </w:tc>
        <w:tc>
          <w:tcPr>
            <w:tcW w:w="6373" w:type="dxa"/>
          </w:tcPr>
          <w:p w:rsidR="004D71CE" w:rsidRPr="008875AE" w:rsidRDefault="004D71CE" w:rsidP="0093257A">
            <w:pPr>
              <w:rPr>
                <w:rFonts w:ascii="Times New Roman" w:hAnsi="Times New Roman" w:cs="Times New Roman"/>
                <w:bCs/>
                <w:color w:val="252525"/>
                <w:sz w:val="24"/>
                <w:szCs w:val="24"/>
                <w:shd w:val="clear" w:color="auto" w:fill="FFFFFF"/>
              </w:rPr>
            </w:pPr>
          </w:p>
        </w:tc>
      </w:tr>
      <w:tr w:rsidR="004D71CE" w:rsidRPr="008875AE" w:rsidTr="0093257A">
        <w:tc>
          <w:tcPr>
            <w:tcW w:w="2689" w:type="dxa"/>
          </w:tcPr>
          <w:p w:rsidR="004D71CE" w:rsidRPr="008875AE" w:rsidRDefault="004D71CE" w:rsidP="0093257A">
            <w:pPr>
              <w:rPr>
                <w:rFonts w:ascii="Times New Roman" w:hAnsi="Times New Roman" w:cs="Times New Roman"/>
                <w:bCs/>
                <w:color w:val="252525"/>
                <w:sz w:val="24"/>
                <w:szCs w:val="24"/>
                <w:shd w:val="clear" w:color="auto" w:fill="FFFFFF"/>
              </w:rPr>
            </w:pPr>
            <w:r w:rsidRPr="008875AE">
              <w:rPr>
                <w:rFonts w:ascii="Times New Roman" w:hAnsi="Times New Roman" w:cs="Times New Roman"/>
                <w:bCs/>
                <w:color w:val="252525"/>
                <w:sz w:val="24"/>
                <w:szCs w:val="24"/>
                <w:shd w:val="clear" w:color="auto" w:fill="FFFFFF"/>
              </w:rPr>
              <w:t xml:space="preserve">Datum konání </w:t>
            </w:r>
          </w:p>
          <w:p w:rsidR="004D71CE" w:rsidRPr="008875AE" w:rsidRDefault="004D71CE" w:rsidP="0093257A">
            <w:pPr>
              <w:rPr>
                <w:rFonts w:ascii="Times New Roman" w:hAnsi="Times New Roman" w:cs="Times New Roman"/>
                <w:bCs/>
                <w:color w:val="252525"/>
                <w:sz w:val="24"/>
                <w:szCs w:val="24"/>
                <w:shd w:val="clear" w:color="auto" w:fill="FFFFFF"/>
              </w:rPr>
            </w:pPr>
            <w:r w:rsidRPr="008875AE">
              <w:rPr>
                <w:rFonts w:ascii="Times New Roman" w:hAnsi="Times New Roman" w:cs="Times New Roman"/>
                <w:bCs/>
                <w:color w:val="252525"/>
                <w:sz w:val="24"/>
                <w:szCs w:val="24"/>
                <w:shd w:val="clear" w:color="auto" w:fill="FFFFFF"/>
              </w:rPr>
              <w:t>akce</w:t>
            </w:r>
          </w:p>
        </w:tc>
        <w:tc>
          <w:tcPr>
            <w:tcW w:w="6373" w:type="dxa"/>
          </w:tcPr>
          <w:p w:rsidR="004D71CE" w:rsidRPr="008875AE" w:rsidRDefault="004D71CE" w:rsidP="0093257A">
            <w:pPr>
              <w:rPr>
                <w:rFonts w:ascii="Times New Roman" w:hAnsi="Times New Roman" w:cs="Times New Roman"/>
                <w:bCs/>
                <w:color w:val="252525"/>
                <w:sz w:val="24"/>
                <w:szCs w:val="24"/>
                <w:shd w:val="clear" w:color="auto" w:fill="FFFFFF"/>
              </w:rPr>
            </w:pPr>
          </w:p>
        </w:tc>
      </w:tr>
      <w:tr w:rsidR="004D71CE" w:rsidRPr="008875AE" w:rsidTr="0093257A">
        <w:tc>
          <w:tcPr>
            <w:tcW w:w="2689" w:type="dxa"/>
          </w:tcPr>
          <w:p w:rsidR="004D71CE" w:rsidRPr="008875AE" w:rsidRDefault="004D71CE" w:rsidP="0093257A">
            <w:pPr>
              <w:rPr>
                <w:rFonts w:ascii="Times New Roman" w:hAnsi="Times New Roman" w:cs="Times New Roman"/>
                <w:bCs/>
                <w:color w:val="252525"/>
                <w:sz w:val="24"/>
                <w:szCs w:val="24"/>
                <w:shd w:val="clear" w:color="auto" w:fill="FFFFFF"/>
              </w:rPr>
            </w:pPr>
            <w:r w:rsidRPr="008875AE">
              <w:rPr>
                <w:rFonts w:ascii="Times New Roman" w:hAnsi="Times New Roman" w:cs="Times New Roman"/>
                <w:bCs/>
                <w:color w:val="252525"/>
                <w:sz w:val="24"/>
                <w:szCs w:val="24"/>
                <w:shd w:val="clear" w:color="auto" w:fill="FFFFFF"/>
              </w:rPr>
              <w:t>Název akce</w:t>
            </w:r>
          </w:p>
          <w:p w:rsidR="004D71CE" w:rsidRPr="008875AE" w:rsidRDefault="004D71CE" w:rsidP="0093257A">
            <w:pPr>
              <w:rPr>
                <w:rFonts w:ascii="Times New Roman" w:hAnsi="Times New Roman" w:cs="Times New Roman"/>
                <w:bCs/>
                <w:color w:val="252525"/>
                <w:sz w:val="24"/>
                <w:szCs w:val="24"/>
                <w:shd w:val="clear" w:color="auto" w:fill="FFFFFF"/>
              </w:rPr>
            </w:pPr>
          </w:p>
          <w:p w:rsidR="004D71CE" w:rsidRPr="008875AE" w:rsidRDefault="004D71CE" w:rsidP="0093257A">
            <w:pPr>
              <w:rPr>
                <w:rFonts w:ascii="Times New Roman" w:hAnsi="Times New Roman" w:cs="Times New Roman"/>
                <w:bCs/>
                <w:color w:val="252525"/>
                <w:sz w:val="24"/>
                <w:szCs w:val="24"/>
                <w:shd w:val="clear" w:color="auto" w:fill="FFFFFF"/>
              </w:rPr>
            </w:pPr>
          </w:p>
        </w:tc>
        <w:tc>
          <w:tcPr>
            <w:tcW w:w="6373" w:type="dxa"/>
          </w:tcPr>
          <w:p w:rsidR="004D71CE" w:rsidRPr="008875AE" w:rsidRDefault="004D71CE" w:rsidP="0093257A">
            <w:pPr>
              <w:rPr>
                <w:rFonts w:ascii="Times New Roman" w:hAnsi="Times New Roman" w:cs="Times New Roman"/>
                <w:bCs/>
                <w:color w:val="252525"/>
                <w:sz w:val="24"/>
                <w:szCs w:val="24"/>
                <w:shd w:val="clear" w:color="auto" w:fill="FFFFFF"/>
              </w:rPr>
            </w:pPr>
          </w:p>
        </w:tc>
      </w:tr>
    </w:tbl>
    <w:p w:rsidR="004D71CE" w:rsidRPr="008875AE" w:rsidRDefault="004D71CE" w:rsidP="004D71CE">
      <w:pPr>
        <w:spacing w:after="0"/>
        <w:rPr>
          <w:rFonts w:ascii="Times New Roman" w:hAnsi="Times New Roman" w:cs="Times New Roman"/>
          <w:bCs/>
          <w:color w:val="252525"/>
          <w:sz w:val="24"/>
          <w:szCs w:val="24"/>
          <w:shd w:val="clear" w:color="auto" w:fill="FFFFFF"/>
        </w:rPr>
      </w:pPr>
    </w:p>
    <w:p w:rsidR="004D71CE" w:rsidRPr="008875AE" w:rsidRDefault="004D71CE" w:rsidP="004D71CE">
      <w:pPr>
        <w:spacing w:after="0"/>
        <w:rPr>
          <w:rFonts w:ascii="Times New Roman" w:hAnsi="Times New Roman" w:cs="Times New Roman"/>
          <w:b/>
          <w:color w:val="000000"/>
          <w:sz w:val="24"/>
          <w:szCs w:val="24"/>
        </w:rPr>
      </w:pPr>
      <w:r w:rsidRPr="008875AE">
        <w:rPr>
          <w:rFonts w:ascii="Times New Roman" w:hAnsi="Times New Roman" w:cs="Times New Roman"/>
          <w:b/>
          <w:color w:val="000000"/>
          <w:sz w:val="24"/>
          <w:szCs w:val="24"/>
        </w:rPr>
        <w:t>Skutečné příjmy a výdaje akce</w:t>
      </w:r>
    </w:p>
    <w:tbl>
      <w:tblPr>
        <w:tblStyle w:val="Mkatabulky"/>
        <w:tblW w:w="0" w:type="auto"/>
        <w:tblLook w:val="04A0" w:firstRow="1" w:lastRow="0" w:firstColumn="1" w:lastColumn="0" w:noHBand="0" w:noVBand="1"/>
      </w:tblPr>
      <w:tblGrid>
        <w:gridCol w:w="2830"/>
        <w:gridCol w:w="1700"/>
        <w:gridCol w:w="2695"/>
        <w:gridCol w:w="1837"/>
      </w:tblGrid>
      <w:tr w:rsidR="004D71CE" w:rsidRPr="008875AE" w:rsidTr="0093257A">
        <w:tc>
          <w:tcPr>
            <w:tcW w:w="2830" w:type="dxa"/>
          </w:tcPr>
          <w:p w:rsidR="004D71CE" w:rsidRPr="008875AE" w:rsidRDefault="004D71CE" w:rsidP="0093257A">
            <w:pPr>
              <w:rPr>
                <w:rFonts w:ascii="Times New Roman" w:hAnsi="Times New Roman" w:cs="Times New Roman"/>
                <w:b/>
                <w:color w:val="000000"/>
                <w:sz w:val="24"/>
                <w:szCs w:val="24"/>
              </w:rPr>
            </w:pPr>
            <w:r w:rsidRPr="008875AE">
              <w:rPr>
                <w:rFonts w:ascii="Times New Roman" w:hAnsi="Times New Roman" w:cs="Times New Roman"/>
                <w:b/>
                <w:color w:val="000000"/>
                <w:sz w:val="24"/>
                <w:szCs w:val="24"/>
              </w:rPr>
              <w:t>Příjmy</w:t>
            </w:r>
          </w:p>
        </w:tc>
        <w:tc>
          <w:tcPr>
            <w:tcW w:w="1700" w:type="dxa"/>
          </w:tcPr>
          <w:p w:rsidR="004D71CE" w:rsidRPr="008875AE" w:rsidRDefault="004D71CE" w:rsidP="0093257A">
            <w:pPr>
              <w:rPr>
                <w:rFonts w:ascii="Times New Roman" w:hAnsi="Times New Roman" w:cs="Times New Roman"/>
                <w:b/>
                <w:color w:val="000000"/>
                <w:sz w:val="24"/>
                <w:szCs w:val="24"/>
              </w:rPr>
            </w:pPr>
            <w:r w:rsidRPr="008875AE">
              <w:rPr>
                <w:rFonts w:ascii="Times New Roman" w:hAnsi="Times New Roman" w:cs="Times New Roman"/>
                <w:b/>
                <w:color w:val="000000"/>
                <w:sz w:val="24"/>
                <w:szCs w:val="24"/>
              </w:rPr>
              <w:t>Kč</w:t>
            </w:r>
          </w:p>
        </w:tc>
        <w:tc>
          <w:tcPr>
            <w:tcW w:w="2695" w:type="dxa"/>
          </w:tcPr>
          <w:p w:rsidR="004D71CE" w:rsidRPr="008875AE" w:rsidRDefault="004D71CE" w:rsidP="0093257A">
            <w:pPr>
              <w:rPr>
                <w:rFonts w:ascii="Times New Roman" w:hAnsi="Times New Roman" w:cs="Times New Roman"/>
                <w:b/>
                <w:color w:val="000000"/>
                <w:sz w:val="24"/>
                <w:szCs w:val="24"/>
              </w:rPr>
            </w:pPr>
            <w:r w:rsidRPr="008875AE">
              <w:rPr>
                <w:rFonts w:ascii="Times New Roman" w:hAnsi="Times New Roman" w:cs="Times New Roman"/>
                <w:b/>
                <w:color w:val="000000"/>
                <w:sz w:val="24"/>
                <w:szCs w:val="24"/>
              </w:rPr>
              <w:t>Výdaje</w:t>
            </w:r>
          </w:p>
        </w:tc>
        <w:tc>
          <w:tcPr>
            <w:tcW w:w="1837" w:type="dxa"/>
          </w:tcPr>
          <w:p w:rsidR="004D71CE" w:rsidRPr="008875AE" w:rsidRDefault="004D71CE" w:rsidP="0093257A">
            <w:pPr>
              <w:rPr>
                <w:rFonts w:ascii="Times New Roman" w:hAnsi="Times New Roman" w:cs="Times New Roman"/>
                <w:b/>
                <w:color w:val="000000"/>
                <w:sz w:val="24"/>
                <w:szCs w:val="24"/>
              </w:rPr>
            </w:pPr>
            <w:r w:rsidRPr="008875AE">
              <w:rPr>
                <w:rFonts w:ascii="Times New Roman" w:hAnsi="Times New Roman" w:cs="Times New Roman"/>
                <w:b/>
                <w:color w:val="000000"/>
                <w:sz w:val="24"/>
                <w:szCs w:val="24"/>
              </w:rPr>
              <w:t>Kč</w:t>
            </w:r>
          </w:p>
        </w:tc>
      </w:tr>
      <w:tr w:rsidR="004D71CE" w:rsidRPr="008875AE" w:rsidTr="0093257A">
        <w:tc>
          <w:tcPr>
            <w:tcW w:w="2830" w:type="dxa"/>
          </w:tcPr>
          <w:p w:rsidR="004D71CE" w:rsidRPr="008875AE" w:rsidRDefault="004D71CE" w:rsidP="0093257A">
            <w:pPr>
              <w:spacing w:line="360" w:lineRule="auto"/>
              <w:rPr>
                <w:rFonts w:ascii="Times New Roman" w:hAnsi="Times New Roman" w:cs="Times New Roman"/>
                <w:color w:val="000000"/>
                <w:sz w:val="24"/>
                <w:szCs w:val="24"/>
              </w:rPr>
            </w:pPr>
            <w:r w:rsidRPr="008875AE">
              <w:rPr>
                <w:rFonts w:ascii="Times New Roman" w:hAnsi="Times New Roman" w:cs="Times New Roman"/>
                <w:color w:val="000000"/>
                <w:sz w:val="24"/>
                <w:szCs w:val="24"/>
              </w:rPr>
              <w:t>Požadavek z rozpočtu</w:t>
            </w:r>
          </w:p>
          <w:p w:rsidR="004D71CE" w:rsidRPr="008875AE" w:rsidRDefault="004D71CE" w:rsidP="0093257A">
            <w:pPr>
              <w:spacing w:line="360" w:lineRule="auto"/>
              <w:rPr>
                <w:rFonts w:ascii="Times New Roman" w:hAnsi="Times New Roman" w:cs="Times New Roman"/>
                <w:color w:val="000000"/>
                <w:sz w:val="24"/>
                <w:szCs w:val="24"/>
              </w:rPr>
            </w:pPr>
            <w:r w:rsidRPr="008875AE">
              <w:rPr>
                <w:rFonts w:ascii="Times New Roman" w:hAnsi="Times New Roman" w:cs="Times New Roman"/>
                <w:color w:val="000000"/>
                <w:sz w:val="24"/>
                <w:szCs w:val="24"/>
              </w:rPr>
              <w:t xml:space="preserve">obce </w:t>
            </w:r>
            <w:r w:rsidR="008875AE">
              <w:rPr>
                <w:rFonts w:ascii="Times New Roman" w:hAnsi="Times New Roman" w:cs="Times New Roman"/>
                <w:color w:val="000000"/>
                <w:sz w:val="24"/>
                <w:szCs w:val="24"/>
              </w:rPr>
              <w:t>Žim</w:t>
            </w:r>
          </w:p>
          <w:p w:rsidR="004D71CE" w:rsidRPr="008875AE" w:rsidRDefault="004D71CE" w:rsidP="0093257A">
            <w:pPr>
              <w:spacing w:line="360" w:lineRule="auto"/>
              <w:rPr>
                <w:rFonts w:ascii="Times New Roman" w:hAnsi="Times New Roman" w:cs="Times New Roman"/>
                <w:color w:val="000000"/>
                <w:sz w:val="24"/>
                <w:szCs w:val="24"/>
              </w:rPr>
            </w:pPr>
            <w:r w:rsidRPr="008875AE">
              <w:rPr>
                <w:rFonts w:ascii="Times New Roman" w:hAnsi="Times New Roman" w:cs="Times New Roman"/>
                <w:color w:val="000000"/>
                <w:sz w:val="24"/>
                <w:szCs w:val="24"/>
              </w:rPr>
              <w:t>Vstupné</w:t>
            </w:r>
          </w:p>
          <w:p w:rsidR="004D71CE" w:rsidRPr="008875AE" w:rsidRDefault="004D71CE" w:rsidP="0093257A">
            <w:pPr>
              <w:spacing w:line="360" w:lineRule="auto"/>
              <w:rPr>
                <w:rFonts w:ascii="Times New Roman" w:hAnsi="Times New Roman" w:cs="Times New Roman"/>
                <w:color w:val="000000"/>
                <w:sz w:val="24"/>
                <w:szCs w:val="24"/>
              </w:rPr>
            </w:pPr>
            <w:r w:rsidRPr="008875AE">
              <w:rPr>
                <w:rFonts w:ascii="Times New Roman" w:hAnsi="Times New Roman" w:cs="Times New Roman"/>
                <w:color w:val="000000"/>
                <w:sz w:val="24"/>
                <w:szCs w:val="24"/>
              </w:rPr>
              <w:t>Sponzorské dary</w:t>
            </w:r>
          </w:p>
          <w:p w:rsidR="004D71CE" w:rsidRPr="008875AE" w:rsidRDefault="004D71CE" w:rsidP="0093257A">
            <w:pPr>
              <w:spacing w:line="360" w:lineRule="auto"/>
              <w:rPr>
                <w:rFonts w:ascii="Times New Roman" w:hAnsi="Times New Roman" w:cs="Times New Roman"/>
                <w:color w:val="000000"/>
                <w:sz w:val="24"/>
                <w:szCs w:val="24"/>
              </w:rPr>
            </w:pPr>
            <w:r w:rsidRPr="008875AE">
              <w:rPr>
                <w:rFonts w:ascii="Times New Roman" w:hAnsi="Times New Roman" w:cs="Times New Roman"/>
                <w:color w:val="000000"/>
                <w:sz w:val="24"/>
                <w:szCs w:val="24"/>
              </w:rPr>
              <w:t>Jiné dotace</w:t>
            </w:r>
          </w:p>
          <w:p w:rsidR="004D71CE" w:rsidRPr="008875AE" w:rsidRDefault="004D71CE" w:rsidP="0093257A">
            <w:pPr>
              <w:spacing w:line="360" w:lineRule="auto"/>
              <w:rPr>
                <w:rFonts w:ascii="Times New Roman" w:hAnsi="Times New Roman" w:cs="Times New Roman"/>
                <w:color w:val="000000"/>
                <w:sz w:val="24"/>
                <w:szCs w:val="24"/>
              </w:rPr>
            </w:pPr>
            <w:r w:rsidRPr="008875AE">
              <w:rPr>
                <w:rFonts w:ascii="Times New Roman" w:hAnsi="Times New Roman" w:cs="Times New Roman"/>
                <w:color w:val="000000"/>
                <w:sz w:val="24"/>
                <w:szCs w:val="24"/>
              </w:rPr>
              <w:t>Vlastní spoluúčast</w:t>
            </w:r>
          </w:p>
        </w:tc>
        <w:tc>
          <w:tcPr>
            <w:tcW w:w="1700" w:type="dxa"/>
          </w:tcPr>
          <w:p w:rsidR="004D71CE" w:rsidRPr="008875AE" w:rsidRDefault="004D71CE" w:rsidP="0093257A">
            <w:pPr>
              <w:rPr>
                <w:rFonts w:ascii="Times New Roman" w:hAnsi="Times New Roman" w:cs="Times New Roman"/>
                <w:b/>
                <w:color w:val="000000"/>
                <w:sz w:val="24"/>
                <w:szCs w:val="24"/>
              </w:rPr>
            </w:pPr>
          </w:p>
        </w:tc>
        <w:tc>
          <w:tcPr>
            <w:tcW w:w="2695" w:type="dxa"/>
          </w:tcPr>
          <w:p w:rsidR="004D71CE" w:rsidRPr="008875AE" w:rsidRDefault="004D71CE" w:rsidP="0093257A">
            <w:pPr>
              <w:rPr>
                <w:rFonts w:ascii="Times New Roman" w:hAnsi="Times New Roman" w:cs="Times New Roman"/>
                <w:b/>
                <w:color w:val="000000"/>
                <w:sz w:val="24"/>
                <w:szCs w:val="24"/>
              </w:rPr>
            </w:pPr>
          </w:p>
        </w:tc>
        <w:tc>
          <w:tcPr>
            <w:tcW w:w="1837" w:type="dxa"/>
          </w:tcPr>
          <w:p w:rsidR="004D71CE" w:rsidRPr="008875AE" w:rsidRDefault="004D71CE" w:rsidP="0093257A">
            <w:pPr>
              <w:rPr>
                <w:rFonts w:ascii="Times New Roman" w:hAnsi="Times New Roman" w:cs="Times New Roman"/>
                <w:b/>
                <w:color w:val="000000"/>
                <w:sz w:val="24"/>
                <w:szCs w:val="24"/>
              </w:rPr>
            </w:pPr>
          </w:p>
        </w:tc>
      </w:tr>
      <w:tr w:rsidR="004D71CE" w:rsidRPr="008875AE" w:rsidTr="0093257A">
        <w:tc>
          <w:tcPr>
            <w:tcW w:w="2830" w:type="dxa"/>
          </w:tcPr>
          <w:p w:rsidR="004D71CE" w:rsidRPr="008875AE" w:rsidRDefault="004D71CE" w:rsidP="0093257A">
            <w:pPr>
              <w:rPr>
                <w:rFonts w:ascii="Times New Roman" w:hAnsi="Times New Roman" w:cs="Times New Roman"/>
                <w:b/>
                <w:color w:val="000000"/>
                <w:sz w:val="24"/>
                <w:szCs w:val="24"/>
              </w:rPr>
            </w:pPr>
            <w:r w:rsidRPr="008875AE">
              <w:rPr>
                <w:rFonts w:ascii="Times New Roman" w:hAnsi="Times New Roman" w:cs="Times New Roman"/>
                <w:b/>
                <w:color w:val="000000"/>
                <w:sz w:val="24"/>
                <w:szCs w:val="24"/>
              </w:rPr>
              <w:t>Příjmy celkem</w:t>
            </w:r>
          </w:p>
        </w:tc>
        <w:tc>
          <w:tcPr>
            <w:tcW w:w="1700" w:type="dxa"/>
          </w:tcPr>
          <w:p w:rsidR="004D71CE" w:rsidRPr="008875AE" w:rsidRDefault="004D71CE" w:rsidP="0093257A">
            <w:pPr>
              <w:rPr>
                <w:rFonts w:ascii="Times New Roman" w:hAnsi="Times New Roman" w:cs="Times New Roman"/>
                <w:b/>
                <w:color w:val="000000"/>
                <w:sz w:val="24"/>
                <w:szCs w:val="24"/>
              </w:rPr>
            </w:pPr>
          </w:p>
        </w:tc>
        <w:tc>
          <w:tcPr>
            <w:tcW w:w="2695" w:type="dxa"/>
          </w:tcPr>
          <w:p w:rsidR="004D71CE" w:rsidRPr="008875AE" w:rsidRDefault="004D71CE" w:rsidP="0093257A">
            <w:pPr>
              <w:rPr>
                <w:rFonts w:ascii="Times New Roman" w:hAnsi="Times New Roman" w:cs="Times New Roman"/>
                <w:b/>
                <w:color w:val="000000"/>
                <w:sz w:val="24"/>
                <w:szCs w:val="24"/>
              </w:rPr>
            </w:pPr>
            <w:r w:rsidRPr="008875AE">
              <w:rPr>
                <w:rFonts w:ascii="Times New Roman" w:hAnsi="Times New Roman" w:cs="Times New Roman"/>
                <w:b/>
                <w:color w:val="000000"/>
                <w:sz w:val="24"/>
                <w:szCs w:val="24"/>
              </w:rPr>
              <w:t>Výdaje celkem</w:t>
            </w:r>
          </w:p>
        </w:tc>
        <w:tc>
          <w:tcPr>
            <w:tcW w:w="1837" w:type="dxa"/>
          </w:tcPr>
          <w:p w:rsidR="004D71CE" w:rsidRPr="008875AE" w:rsidRDefault="004D71CE" w:rsidP="0093257A">
            <w:pPr>
              <w:rPr>
                <w:rFonts w:ascii="Times New Roman" w:hAnsi="Times New Roman" w:cs="Times New Roman"/>
                <w:b/>
                <w:color w:val="000000"/>
                <w:sz w:val="24"/>
                <w:szCs w:val="24"/>
              </w:rPr>
            </w:pPr>
          </w:p>
        </w:tc>
      </w:tr>
    </w:tbl>
    <w:p w:rsidR="004D71CE" w:rsidRPr="008875AE" w:rsidRDefault="004D71CE" w:rsidP="004D71CE">
      <w:pPr>
        <w:spacing w:after="0"/>
        <w:rPr>
          <w:rFonts w:ascii="Times New Roman" w:hAnsi="Times New Roman" w:cs="Times New Roman"/>
          <w:b/>
          <w:color w:val="000000"/>
          <w:sz w:val="24"/>
          <w:szCs w:val="24"/>
        </w:rPr>
      </w:pPr>
      <w:r w:rsidRPr="008875AE">
        <w:rPr>
          <w:rFonts w:ascii="Times New Roman" w:hAnsi="Times New Roman" w:cs="Times New Roman"/>
          <w:b/>
          <w:color w:val="000000"/>
          <w:sz w:val="24"/>
          <w:szCs w:val="24"/>
        </w:rPr>
        <w:t>Příjmy a výdaje musí být vyrovnány</w:t>
      </w:r>
    </w:p>
    <w:p w:rsidR="004D71CE" w:rsidRPr="008875AE" w:rsidRDefault="004D71CE" w:rsidP="004D71CE">
      <w:pPr>
        <w:spacing w:after="0"/>
        <w:rPr>
          <w:rFonts w:ascii="Times New Roman" w:hAnsi="Times New Roman" w:cs="Times New Roman"/>
          <w:b/>
          <w:color w:val="000000"/>
          <w:sz w:val="24"/>
          <w:szCs w:val="24"/>
        </w:rPr>
      </w:pPr>
    </w:p>
    <w:tbl>
      <w:tblPr>
        <w:tblStyle w:val="Mkatabulky"/>
        <w:tblW w:w="0" w:type="auto"/>
        <w:tblLook w:val="04A0" w:firstRow="1" w:lastRow="0" w:firstColumn="1" w:lastColumn="0" w:noHBand="0" w:noVBand="1"/>
      </w:tblPr>
      <w:tblGrid>
        <w:gridCol w:w="4531"/>
        <w:gridCol w:w="4531"/>
      </w:tblGrid>
      <w:tr w:rsidR="004D71CE" w:rsidRPr="008875AE" w:rsidTr="0093257A">
        <w:tc>
          <w:tcPr>
            <w:tcW w:w="4531" w:type="dxa"/>
          </w:tcPr>
          <w:p w:rsidR="004D71CE" w:rsidRPr="008875AE" w:rsidRDefault="004D71CE" w:rsidP="0093257A">
            <w:pPr>
              <w:rPr>
                <w:rFonts w:ascii="Times New Roman" w:hAnsi="Times New Roman" w:cs="Times New Roman"/>
                <w:b/>
                <w:color w:val="000000"/>
                <w:sz w:val="24"/>
                <w:szCs w:val="24"/>
              </w:rPr>
            </w:pPr>
            <w:r w:rsidRPr="008875AE">
              <w:rPr>
                <w:rFonts w:ascii="Times New Roman" w:hAnsi="Times New Roman" w:cs="Times New Roman"/>
                <w:b/>
                <w:color w:val="000000"/>
                <w:sz w:val="24"/>
                <w:szCs w:val="24"/>
              </w:rPr>
              <w:t>Počet účastníků akce</w:t>
            </w:r>
          </w:p>
        </w:tc>
        <w:tc>
          <w:tcPr>
            <w:tcW w:w="4531" w:type="dxa"/>
          </w:tcPr>
          <w:p w:rsidR="004D71CE" w:rsidRPr="008875AE" w:rsidRDefault="004D71CE" w:rsidP="0093257A">
            <w:pPr>
              <w:rPr>
                <w:rFonts w:ascii="Times New Roman" w:hAnsi="Times New Roman" w:cs="Times New Roman"/>
                <w:b/>
                <w:color w:val="000000"/>
                <w:sz w:val="24"/>
                <w:szCs w:val="24"/>
              </w:rPr>
            </w:pPr>
          </w:p>
        </w:tc>
      </w:tr>
      <w:tr w:rsidR="004D71CE" w:rsidRPr="008875AE" w:rsidTr="0093257A">
        <w:tc>
          <w:tcPr>
            <w:tcW w:w="4531" w:type="dxa"/>
          </w:tcPr>
          <w:p w:rsidR="004D71CE" w:rsidRPr="008875AE" w:rsidRDefault="004D71CE" w:rsidP="0093257A">
            <w:pPr>
              <w:rPr>
                <w:rFonts w:ascii="Times New Roman" w:hAnsi="Times New Roman" w:cs="Times New Roman"/>
                <w:b/>
                <w:color w:val="000000"/>
                <w:sz w:val="24"/>
                <w:szCs w:val="24"/>
              </w:rPr>
            </w:pPr>
            <w:r w:rsidRPr="008875AE">
              <w:rPr>
                <w:rFonts w:ascii="Times New Roman" w:hAnsi="Times New Roman" w:cs="Times New Roman"/>
                <w:b/>
                <w:color w:val="000000"/>
                <w:sz w:val="24"/>
                <w:szCs w:val="24"/>
              </w:rPr>
              <w:t>Zveřejnění – obecní tiskoviny</w:t>
            </w:r>
          </w:p>
        </w:tc>
        <w:tc>
          <w:tcPr>
            <w:tcW w:w="4531" w:type="dxa"/>
          </w:tcPr>
          <w:p w:rsidR="004D71CE" w:rsidRPr="008875AE" w:rsidRDefault="004D71CE" w:rsidP="0093257A">
            <w:pPr>
              <w:rPr>
                <w:rFonts w:ascii="Times New Roman" w:hAnsi="Times New Roman" w:cs="Times New Roman"/>
                <w:b/>
                <w:color w:val="000000"/>
                <w:sz w:val="24"/>
                <w:szCs w:val="24"/>
              </w:rPr>
            </w:pPr>
          </w:p>
        </w:tc>
      </w:tr>
      <w:tr w:rsidR="004D71CE" w:rsidRPr="008875AE" w:rsidTr="008875AE">
        <w:trPr>
          <w:trHeight w:val="278"/>
        </w:trPr>
        <w:tc>
          <w:tcPr>
            <w:tcW w:w="4531" w:type="dxa"/>
          </w:tcPr>
          <w:p w:rsidR="004D71CE" w:rsidRPr="008875AE" w:rsidRDefault="004D71CE" w:rsidP="0093257A">
            <w:pPr>
              <w:rPr>
                <w:rFonts w:ascii="Times New Roman" w:hAnsi="Times New Roman" w:cs="Times New Roman"/>
                <w:b/>
                <w:color w:val="000000"/>
                <w:sz w:val="24"/>
                <w:szCs w:val="24"/>
              </w:rPr>
            </w:pPr>
            <w:r w:rsidRPr="008875AE">
              <w:rPr>
                <w:rFonts w:ascii="Times New Roman" w:hAnsi="Times New Roman" w:cs="Times New Roman"/>
                <w:b/>
                <w:color w:val="000000"/>
                <w:sz w:val="24"/>
                <w:szCs w:val="24"/>
              </w:rPr>
              <w:t>Počet příloh</w:t>
            </w:r>
          </w:p>
          <w:p w:rsidR="004D71CE" w:rsidRPr="008875AE" w:rsidRDefault="004D71CE" w:rsidP="0093257A">
            <w:pPr>
              <w:rPr>
                <w:rFonts w:ascii="Times New Roman" w:hAnsi="Times New Roman" w:cs="Times New Roman"/>
                <w:b/>
                <w:color w:val="000000"/>
                <w:sz w:val="24"/>
                <w:szCs w:val="24"/>
              </w:rPr>
            </w:pPr>
          </w:p>
        </w:tc>
        <w:tc>
          <w:tcPr>
            <w:tcW w:w="4531" w:type="dxa"/>
          </w:tcPr>
          <w:p w:rsidR="004D71CE" w:rsidRPr="008875AE" w:rsidRDefault="004D71CE" w:rsidP="0093257A">
            <w:pPr>
              <w:rPr>
                <w:rFonts w:ascii="Times New Roman" w:hAnsi="Times New Roman" w:cs="Times New Roman"/>
                <w:b/>
                <w:color w:val="000000"/>
                <w:sz w:val="24"/>
                <w:szCs w:val="24"/>
              </w:rPr>
            </w:pPr>
          </w:p>
        </w:tc>
      </w:tr>
    </w:tbl>
    <w:p w:rsidR="004D71CE" w:rsidRPr="008875AE" w:rsidRDefault="004D71CE" w:rsidP="004D71CE">
      <w:pPr>
        <w:spacing w:after="0"/>
        <w:rPr>
          <w:rFonts w:ascii="Times New Roman" w:hAnsi="Times New Roman" w:cs="Times New Roman"/>
          <w:b/>
          <w:color w:val="000000"/>
          <w:sz w:val="24"/>
          <w:szCs w:val="24"/>
        </w:rPr>
      </w:pPr>
    </w:p>
    <w:p w:rsidR="004D71CE" w:rsidRPr="008875AE" w:rsidRDefault="004D71CE" w:rsidP="004D71CE">
      <w:pPr>
        <w:spacing w:after="0"/>
        <w:rPr>
          <w:rFonts w:ascii="Times New Roman" w:hAnsi="Times New Roman" w:cs="Times New Roman"/>
          <w:color w:val="000000"/>
        </w:rPr>
      </w:pPr>
      <w:r w:rsidRPr="008875AE">
        <w:rPr>
          <w:rFonts w:ascii="Times New Roman" w:hAnsi="Times New Roman" w:cs="Times New Roman"/>
          <w:color w:val="000000"/>
        </w:rPr>
        <w:t>K tomuto jednoduchému vyúčtování ještě přiložte kopie fak</w:t>
      </w:r>
      <w:r w:rsidR="007D5726">
        <w:rPr>
          <w:rFonts w:ascii="Times New Roman" w:hAnsi="Times New Roman" w:cs="Times New Roman"/>
          <w:color w:val="000000"/>
        </w:rPr>
        <w:t>tur, paragonů a ostatních dokla</w:t>
      </w:r>
      <w:r w:rsidRPr="008875AE">
        <w:rPr>
          <w:rFonts w:ascii="Times New Roman" w:hAnsi="Times New Roman" w:cs="Times New Roman"/>
          <w:color w:val="000000"/>
        </w:rPr>
        <w:t>dů, kterými prokážete výše uvedené použití finančního příspěvku. Můžete předložit i seznam účastníků a fotodokumentaci akce. Příjemce finančního příspěvku prohlašuje, že nezatajil okolnosti důležité pro posouzení vyúčtování a že údaje jsou pravdivé a úplné.</w:t>
      </w:r>
    </w:p>
    <w:p w:rsidR="004D71CE" w:rsidRPr="008875AE" w:rsidRDefault="004D71CE" w:rsidP="004D71CE">
      <w:pPr>
        <w:spacing w:after="0"/>
        <w:rPr>
          <w:rFonts w:ascii="Times New Roman" w:hAnsi="Times New Roman" w:cs="Times New Roman"/>
          <w:color w:val="000000"/>
        </w:rPr>
      </w:pPr>
    </w:p>
    <w:p w:rsidR="004D71CE" w:rsidRPr="008875AE" w:rsidRDefault="004D71CE" w:rsidP="004D71CE">
      <w:pPr>
        <w:spacing w:after="0"/>
        <w:rPr>
          <w:rFonts w:ascii="Times New Roman" w:hAnsi="Times New Roman" w:cs="Times New Roman"/>
          <w:color w:val="000000"/>
        </w:rPr>
      </w:pPr>
    </w:p>
    <w:p w:rsidR="004D71CE" w:rsidRPr="008875AE" w:rsidRDefault="004D71CE" w:rsidP="004D71CE">
      <w:pPr>
        <w:spacing w:after="0"/>
        <w:rPr>
          <w:rFonts w:ascii="Times New Roman" w:hAnsi="Times New Roman" w:cs="Times New Roman"/>
          <w:color w:val="000000"/>
        </w:rPr>
      </w:pPr>
      <w:r w:rsidRPr="008875AE">
        <w:rPr>
          <w:rFonts w:ascii="Times New Roman" w:hAnsi="Times New Roman" w:cs="Times New Roman"/>
          <w:color w:val="000000"/>
        </w:rPr>
        <w:t>V……………….dne…………………                              …………………………………………</w:t>
      </w:r>
    </w:p>
    <w:p w:rsidR="004D71CE" w:rsidRPr="008875AE" w:rsidRDefault="007D5726" w:rsidP="004D71CE">
      <w:pPr>
        <w:rPr>
          <w:rFonts w:ascii="Times New Roman" w:hAnsi="Times New Roman" w:cs="Times New Roman"/>
          <w:sz w:val="28"/>
        </w:rPr>
      </w:pPr>
      <w:r>
        <w:rPr>
          <w:rFonts w:ascii="Times New Roman" w:hAnsi="Times New Roman" w:cs="Times New Roman"/>
          <w:sz w:val="28"/>
        </w:rPr>
        <w:t xml:space="preserve">                                                                          </w:t>
      </w:r>
      <w:r w:rsidRPr="007D5726">
        <w:rPr>
          <w:rFonts w:ascii="Times New Roman" w:hAnsi="Times New Roman" w:cs="Times New Roman"/>
        </w:rPr>
        <w:t>Podpis (+</w:t>
      </w:r>
      <w:r>
        <w:rPr>
          <w:rFonts w:ascii="Times New Roman" w:hAnsi="Times New Roman" w:cs="Times New Roman"/>
        </w:rPr>
        <w:t xml:space="preserve"> </w:t>
      </w:r>
      <w:r w:rsidRPr="007D5726">
        <w:rPr>
          <w:rFonts w:ascii="Times New Roman" w:hAnsi="Times New Roman" w:cs="Times New Roman"/>
        </w:rPr>
        <w:t>razítko) žadatele</w:t>
      </w:r>
    </w:p>
    <w:sectPr w:rsidR="004D71CE" w:rsidRPr="008875AE" w:rsidSect="005A70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FE9" w:rsidRDefault="00803FE9" w:rsidP="00B16FD0">
      <w:pPr>
        <w:spacing w:after="0" w:line="240" w:lineRule="auto"/>
      </w:pPr>
      <w:r>
        <w:separator/>
      </w:r>
    </w:p>
  </w:endnote>
  <w:endnote w:type="continuationSeparator" w:id="0">
    <w:p w:rsidR="00803FE9" w:rsidRDefault="00803FE9" w:rsidP="00B1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FE9" w:rsidRDefault="00803FE9" w:rsidP="00B16FD0">
      <w:pPr>
        <w:spacing w:after="0" w:line="240" w:lineRule="auto"/>
      </w:pPr>
      <w:r>
        <w:separator/>
      </w:r>
    </w:p>
  </w:footnote>
  <w:footnote w:type="continuationSeparator" w:id="0">
    <w:p w:rsidR="00803FE9" w:rsidRDefault="00803FE9" w:rsidP="00B16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255"/>
      </v:shape>
    </w:pict>
  </w:numPicBullet>
  <w:abstractNum w:abstractNumId="0" w15:restartNumberingAfterBreak="0">
    <w:nsid w:val="03841718"/>
    <w:multiLevelType w:val="multilevel"/>
    <w:tmpl w:val="BE5A147A"/>
    <w:lvl w:ilvl="0">
      <w:start w:val="1"/>
      <w:numFmt w:val="none"/>
      <w:pStyle w:val="Nadpis1"/>
      <w:suff w:val="space"/>
      <w:lvlText w:val="ČÁST "/>
      <w:lvlJc w:val="left"/>
      <w:pPr>
        <w:ind w:left="0" w:firstLine="0"/>
      </w:pPr>
      <w:rPr>
        <w:rFonts w:ascii="Arial" w:hAnsi="Arial" w:cs="Arial" w:hint="default"/>
        <w:b/>
        <w:i w:val="0"/>
        <w:caps/>
        <w:sz w:val="36"/>
      </w:rPr>
    </w:lvl>
    <w:lvl w:ilvl="1">
      <w:start w:val="1"/>
      <w:numFmt w:val="upperRoman"/>
      <w:pStyle w:val="Nadpis2"/>
      <w:suff w:val="space"/>
      <w:lvlText w:val="Hlava  %2"/>
      <w:lvlJc w:val="left"/>
      <w:pPr>
        <w:ind w:left="4962" w:firstLine="0"/>
      </w:pPr>
      <w:rPr>
        <w:rFonts w:ascii="Times New Roman" w:hAnsi="Times New Roman" w:hint="default"/>
        <w:b w:val="0"/>
        <w:i w:val="0"/>
        <w:sz w:val="24"/>
      </w:rPr>
    </w:lvl>
    <w:lvl w:ilvl="2">
      <w:start w:val="1"/>
      <w:numFmt w:val="decimal"/>
      <w:pStyle w:val="Nadpis3"/>
      <w:suff w:val="space"/>
      <w:lvlText w:val="O d d í l  %3"/>
      <w:lvlJc w:val="left"/>
      <w:pPr>
        <w:ind w:left="0" w:firstLine="0"/>
      </w:pPr>
      <w:rPr>
        <w:rFonts w:ascii="Times New Roman" w:hAnsi="Times New Roman" w:hint="default"/>
        <w:b w:val="0"/>
        <w:i w:val="0"/>
        <w:spacing w:val="20"/>
        <w:sz w:val="24"/>
      </w:rPr>
    </w:lvl>
    <w:lvl w:ilvl="3">
      <w:start w:val="1"/>
      <w:numFmt w:val="none"/>
      <w:pStyle w:val="Nadpis4"/>
      <w:lvlText w:val=" "/>
      <w:lvlJc w:val="left"/>
      <w:pPr>
        <w:tabs>
          <w:tab w:val="num" w:pos="360"/>
        </w:tabs>
        <w:ind w:left="0" w:firstLine="0"/>
      </w:pPr>
    </w:lvl>
    <w:lvl w:ilvl="4">
      <w:start w:val="1"/>
      <w:numFmt w:val="decimal"/>
      <w:lvlRestart w:val="0"/>
      <w:pStyle w:val="Nadpis5"/>
      <w:suff w:val="nothing"/>
      <w:lvlText w:val="Čl. %5"/>
      <w:lvlJc w:val="left"/>
      <w:pPr>
        <w:ind w:left="0" w:firstLine="0"/>
      </w:pPr>
      <w:rPr>
        <w:rFonts w:ascii="Times New Roman" w:hAnsi="Times New Roman" w:hint="default"/>
        <w:b/>
        <w:i w:val="0"/>
        <w:sz w:val="28"/>
      </w:rPr>
    </w:lvl>
    <w:lvl w:ilvl="5">
      <w:start w:val="1"/>
      <w:numFmt w:val="decimal"/>
      <w:lvlRestart w:val="0"/>
      <w:pStyle w:val="Nadpis6"/>
      <w:lvlText w:val="PŘÍLOHA Č. %6 "/>
      <w:lvlJc w:val="left"/>
      <w:pPr>
        <w:tabs>
          <w:tab w:val="num" w:pos="2520"/>
        </w:tabs>
        <w:ind w:left="0" w:firstLine="0"/>
      </w:pPr>
      <w:rPr>
        <w:rFonts w:ascii="Times New Roman" w:hAnsi="Times New Roman" w:hint="default"/>
        <w:b/>
        <w:i w:val="0"/>
        <w:sz w:val="36"/>
      </w:rPr>
    </w:lvl>
    <w:lvl w:ilvl="6">
      <w:start w:val="1"/>
      <w:numFmt w:val="decimal"/>
      <w:pStyle w:val="slovanseznam"/>
      <w:suff w:val="space"/>
      <w:lvlText w:val=" (%7)"/>
      <w:lvlJc w:val="left"/>
      <w:pPr>
        <w:ind w:left="-170" w:firstLine="454"/>
      </w:pPr>
      <w:rPr>
        <w:rFonts w:ascii="Times New Roman" w:hAnsi="Times New Roman" w:hint="default"/>
        <w:b w:val="0"/>
        <w:i w:val="0"/>
        <w:sz w:val="24"/>
      </w:rPr>
    </w:lvl>
    <w:lvl w:ilvl="7">
      <w:start w:val="1"/>
      <w:numFmt w:val="bullet"/>
      <w:pStyle w:val="slovanseznam2"/>
      <w:lvlText w:val=""/>
      <w:lvlJc w:val="left"/>
      <w:pPr>
        <w:ind w:left="795" w:hanging="227"/>
      </w:pPr>
      <w:rPr>
        <w:rFonts w:ascii="Wingdings" w:hAnsi="Wingdings" w:hint="default"/>
        <w:b w:val="0"/>
        <w:i w:val="0"/>
        <w:sz w:val="24"/>
      </w:rPr>
    </w:lvl>
    <w:lvl w:ilvl="8">
      <w:start w:val="1"/>
      <w:numFmt w:val="decimal"/>
      <w:pStyle w:val="Nadpis9"/>
      <w:suff w:val="nothing"/>
      <w:lvlText w:val="Čl. %9"/>
      <w:lvlJc w:val="left"/>
      <w:pPr>
        <w:ind w:left="0" w:firstLine="0"/>
      </w:pPr>
      <w:rPr>
        <w:rFonts w:ascii="Times New Roman" w:hAnsi="Times New Roman" w:hint="default"/>
        <w:b/>
        <w:i w:val="0"/>
        <w:sz w:val="28"/>
      </w:rPr>
    </w:lvl>
  </w:abstractNum>
  <w:abstractNum w:abstractNumId="1" w15:restartNumberingAfterBreak="0">
    <w:nsid w:val="0AA63E55"/>
    <w:multiLevelType w:val="hybridMultilevel"/>
    <w:tmpl w:val="3A90395E"/>
    <w:lvl w:ilvl="0" w:tplc="21228CF0">
      <w:start w:val="8"/>
      <w:numFmt w:val="decimal"/>
      <w:lvlText w:val="%1"/>
      <w:lvlJc w:val="left"/>
      <w:pPr>
        <w:ind w:left="2204" w:hanging="360"/>
      </w:pPr>
      <w:rPr>
        <w:rFonts w:hint="default"/>
        <w:color w:val="auto"/>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2" w15:restartNumberingAfterBreak="0">
    <w:nsid w:val="0DCA3E2B"/>
    <w:multiLevelType w:val="hybridMultilevel"/>
    <w:tmpl w:val="3F201D90"/>
    <w:lvl w:ilvl="0" w:tplc="E8188456">
      <w:start w:val="3"/>
      <w:numFmt w:val="bullet"/>
      <w:lvlText w:val="-"/>
      <w:lvlJc w:val="left"/>
      <w:pPr>
        <w:ind w:left="465" w:hanging="360"/>
      </w:pPr>
      <w:rPr>
        <w:rFonts w:ascii="Times New Roman" w:eastAsiaTheme="minorEastAsia" w:hAnsi="Times New Roman" w:cs="Times New Roman" w:hint="default"/>
      </w:rPr>
    </w:lvl>
    <w:lvl w:ilvl="1" w:tplc="04050003" w:tentative="1">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3" w15:restartNumberingAfterBreak="0">
    <w:nsid w:val="17485657"/>
    <w:multiLevelType w:val="hybridMultilevel"/>
    <w:tmpl w:val="F76EE7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912FB5"/>
    <w:multiLevelType w:val="hybridMultilevel"/>
    <w:tmpl w:val="73B45186"/>
    <w:lvl w:ilvl="0" w:tplc="BF4E9B82">
      <w:start w:val="1"/>
      <w:numFmt w:val="decimal"/>
      <w:lvlText w:val="%1."/>
      <w:lvlJc w:val="left"/>
      <w:pPr>
        <w:ind w:left="570" w:hanging="36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E20831"/>
    <w:multiLevelType w:val="hybridMultilevel"/>
    <w:tmpl w:val="0D909B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076C7B"/>
    <w:multiLevelType w:val="hybridMultilevel"/>
    <w:tmpl w:val="85EAF1C8"/>
    <w:lvl w:ilvl="0" w:tplc="2B747FA4">
      <w:start w:val="1"/>
      <w:numFmt w:val="lowerLetter"/>
      <w:lvlText w:val="%1)"/>
      <w:lvlJc w:val="left"/>
      <w:pPr>
        <w:ind w:left="927" w:hanging="36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7" w15:restartNumberingAfterBreak="0">
    <w:nsid w:val="384C7D84"/>
    <w:multiLevelType w:val="hybridMultilevel"/>
    <w:tmpl w:val="E55C8F9E"/>
    <w:lvl w:ilvl="0" w:tplc="60A044E8">
      <w:numFmt w:val="bullet"/>
      <w:lvlText w:val="-"/>
      <w:lvlJc w:val="left"/>
      <w:pPr>
        <w:ind w:left="720" w:hanging="360"/>
      </w:pPr>
      <w:rPr>
        <w:rFonts w:ascii="Times New Roman" w:eastAsiaTheme="minorHAns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114769"/>
    <w:multiLevelType w:val="hybridMultilevel"/>
    <w:tmpl w:val="15804A50"/>
    <w:lvl w:ilvl="0" w:tplc="A20897D4">
      <w:start w:val="8"/>
      <w:numFmt w:val="bullet"/>
      <w:lvlText w:val="-"/>
      <w:lvlJc w:val="left"/>
      <w:pPr>
        <w:ind w:left="988" w:hanging="360"/>
      </w:pPr>
      <w:rPr>
        <w:rFonts w:ascii="Times New Roman" w:eastAsia="Times New Roman" w:hAnsi="Times New Roman" w:cs="Times New Roman" w:hint="default"/>
        <w:b/>
      </w:rPr>
    </w:lvl>
    <w:lvl w:ilvl="1" w:tplc="04050003" w:tentative="1">
      <w:start w:val="1"/>
      <w:numFmt w:val="bullet"/>
      <w:lvlText w:val="o"/>
      <w:lvlJc w:val="left"/>
      <w:pPr>
        <w:ind w:left="1708" w:hanging="360"/>
      </w:pPr>
      <w:rPr>
        <w:rFonts w:ascii="Courier New" w:hAnsi="Courier New" w:cs="Courier New" w:hint="default"/>
      </w:rPr>
    </w:lvl>
    <w:lvl w:ilvl="2" w:tplc="04050005" w:tentative="1">
      <w:start w:val="1"/>
      <w:numFmt w:val="bullet"/>
      <w:lvlText w:val=""/>
      <w:lvlJc w:val="left"/>
      <w:pPr>
        <w:ind w:left="2428" w:hanging="360"/>
      </w:pPr>
      <w:rPr>
        <w:rFonts w:ascii="Wingdings" w:hAnsi="Wingdings" w:hint="default"/>
      </w:rPr>
    </w:lvl>
    <w:lvl w:ilvl="3" w:tplc="04050001" w:tentative="1">
      <w:start w:val="1"/>
      <w:numFmt w:val="bullet"/>
      <w:lvlText w:val=""/>
      <w:lvlJc w:val="left"/>
      <w:pPr>
        <w:ind w:left="3148" w:hanging="360"/>
      </w:pPr>
      <w:rPr>
        <w:rFonts w:ascii="Symbol" w:hAnsi="Symbol" w:hint="default"/>
      </w:rPr>
    </w:lvl>
    <w:lvl w:ilvl="4" w:tplc="04050003" w:tentative="1">
      <w:start w:val="1"/>
      <w:numFmt w:val="bullet"/>
      <w:lvlText w:val="o"/>
      <w:lvlJc w:val="left"/>
      <w:pPr>
        <w:ind w:left="3868" w:hanging="360"/>
      </w:pPr>
      <w:rPr>
        <w:rFonts w:ascii="Courier New" w:hAnsi="Courier New" w:cs="Courier New" w:hint="default"/>
      </w:rPr>
    </w:lvl>
    <w:lvl w:ilvl="5" w:tplc="04050005" w:tentative="1">
      <w:start w:val="1"/>
      <w:numFmt w:val="bullet"/>
      <w:lvlText w:val=""/>
      <w:lvlJc w:val="left"/>
      <w:pPr>
        <w:ind w:left="4588" w:hanging="360"/>
      </w:pPr>
      <w:rPr>
        <w:rFonts w:ascii="Wingdings" w:hAnsi="Wingdings" w:hint="default"/>
      </w:rPr>
    </w:lvl>
    <w:lvl w:ilvl="6" w:tplc="04050001" w:tentative="1">
      <w:start w:val="1"/>
      <w:numFmt w:val="bullet"/>
      <w:lvlText w:val=""/>
      <w:lvlJc w:val="left"/>
      <w:pPr>
        <w:ind w:left="5308" w:hanging="360"/>
      </w:pPr>
      <w:rPr>
        <w:rFonts w:ascii="Symbol" w:hAnsi="Symbol" w:hint="default"/>
      </w:rPr>
    </w:lvl>
    <w:lvl w:ilvl="7" w:tplc="04050003" w:tentative="1">
      <w:start w:val="1"/>
      <w:numFmt w:val="bullet"/>
      <w:lvlText w:val="o"/>
      <w:lvlJc w:val="left"/>
      <w:pPr>
        <w:ind w:left="6028" w:hanging="360"/>
      </w:pPr>
      <w:rPr>
        <w:rFonts w:ascii="Courier New" w:hAnsi="Courier New" w:cs="Courier New" w:hint="default"/>
      </w:rPr>
    </w:lvl>
    <w:lvl w:ilvl="8" w:tplc="04050005" w:tentative="1">
      <w:start w:val="1"/>
      <w:numFmt w:val="bullet"/>
      <w:lvlText w:val=""/>
      <w:lvlJc w:val="left"/>
      <w:pPr>
        <w:ind w:left="6748" w:hanging="360"/>
      </w:pPr>
      <w:rPr>
        <w:rFonts w:ascii="Wingdings" w:hAnsi="Wingdings" w:hint="default"/>
      </w:rPr>
    </w:lvl>
  </w:abstractNum>
  <w:abstractNum w:abstractNumId="9" w15:restartNumberingAfterBreak="0">
    <w:nsid w:val="52D44B19"/>
    <w:multiLevelType w:val="hybridMultilevel"/>
    <w:tmpl w:val="E856F24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58015EA9"/>
    <w:multiLevelType w:val="hybridMultilevel"/>
    <w:tmpl w:val="7FFA32C4"/>
    <w:lvl w:ilvl="0" w:tplc="E8188456">
      <w:start w:val="3"/>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EF81234"/>
    <w:multiLevelType w:val="hybridMultilevel"/>
    <w:tmpl w:val="11BC98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0024E1"/>
    <w:multiLevelType w:val="hybridMultilevel"/>
    <w:tmpl w:val="33743EDC"/>
    <w:lvl w:ilvl="0" w:tplc="C8867A96">
      <w:start w:val="3"/>
      <w:numFmt w:val="bullet"/>
      <w:lvlText w:val="-"/>
      <w:lvlJc w:val="left"/>
      <w:pPr>
        <w:ind w:left="570" w:hanging="360"/>
      </w:pPr>
      <w:rPr>
        <w:rFonts w:ascii="Times New Roman" w:eastAsiaTheme="minorEastAsia" w:hAnsi="Times New Roman" w:cs="Times New Roman" w:hint="default"/>
      </w:rPr>
    </w:lvl>
    <w:lvl w:ilvl="1" w:tplc="04050003" w:tentative="1">
      <w:start w:val="1"/>
      <w:numFmt w:val="bullet"/>
      <w:lvlText w:val="o"/>
      <w:lvlJc w:val="left"/>
      <w:pPr>
        <w:ind w:left="1290" w:hanging="360"/>
      </w:pPr>
      <w:rPr>
        <w:rFonts w:ascii="Courier New" w:hAnsi="Courier New" w:cs="Courier New" w:hint="default"/>
      </w:rPr>
    </w:lvl>
    <w:lvl w:ilvl="2" w:tplc="04050005" w:tentative="1">
      <w:start w:val="1"/>
      <w:numFmt w:val="bullet"/>
      <w:lvlText w:val=""/>
      <w:lvlJc w:val="left"/>
      <w:pPr>
        <w:ind w:left="2010" w:hanging="360"/>
      </w:pPr>
      <w:rPr>
        <w:rFonts w:ascii="Wingdings" w:hAnsi="Wingdings" w:hint="default"/>
      </w:rPr>
    </w:lvl>
    <w:lvl w:ilvl="3" w:tplc="04050001" w:tentative="1">
      <w:start w:val="1"/>
      <w:numFmt w:val="bullet"/>
      <w:lvlText w:val=""/>
      <w:lvlJc w:val="left"/>
      <w:pPr>
        <w:ind w:left="2730" w:hanging="360"/>
      </w:pPr>
      <w:rPr>
        <w:rFonts w:ascii="Symbol" w:hAnsi="Symbol" w:hint="default"/>
      </w:rPr>
    </w:lvl>
    <w:lvl w:ilvl="4" w:tplc="04050003" w:tentative="1">
      <w:start w:val="1"/>
      <w:numFmt w:val="bullet"/>
      <w:lvlText w:val="o"/>
      <w:lvlJc w:val="left"/>
      <w:pPr>
        <w:ind w:left="3450" w:hanging="360"/>
      </w:pPr>
      <w:rPr>
        <w:rFonts w:ascii="Courier New" w:hAnsi="Courier New" w:cs="Courier New" w:hint="default"/>
      </w:rPr>
    </w:lvl>
    <w:lvl w:ilvl="5" w:tplc="04050005" w:tentative="1">
      <w:start w:val="1"/>
      <w:numFmt w:val="bullet"/>
      <w:lvlText w:val=""/>
      <w:lvlJc w:val="left"/>
      <w:pPr>
        <w:ind w:left="4170" w:hanging="360"/>
      </w:pPr>
      <w:rPr>
        <w:rFonts w:ascii="Wingdings" w:hAnsi="Wingdings" w:hint="default"/>
      </w:rPr>
    </w:lvl>
    <w:lvl w:ilvl="6" w:tplc="04050001" w:tentative="1">
      <w:start w:val="1"/>
      <w:numFmt w:val="bullet"/>
      <w:lvlText w:val=""/>
      <w:lvlJc w:val="left"/>
      <w:pPr>
        <w:ind w:left="4890" w:hanging="360"/>
      </w:pPr>
      <w:rPr>
        <w:rFonts w:ascii="Symbol" w:hAnsi="Symbol" w:hint="default"/>
      </w:rPr>
    </w:lvl>
    <w:lvl w:ilvl="7" w:tplc="04050003" w:tentative="1">
      <w:start w:val="1"/>
      <w:numFmt w:val="bullet"/>
      <w:lvlText w:val="o"/>
      <w:lvlJc w:val="left"/>
      <w:pPr>
        <w:ind w:left="5610" w:hanging="360"/>
      </w:pPr>
      <w:rPr>
        <w:rFonts w:ascii="Courier New" w:hAnsi="Courier New" w:cs="Courier New" w:hint="default"/>
      </w:rPr>
    </w:lvl>
    <w:lvl w:ilvl="8" w:tplc="04050005" w:tentative="1">
      <w:start w:val="1"/>
      <w:numFmt w:val="bullet"/>
      <w:lvlText w:val=""/>
      <w:lvlJc w:val="left"/>
      <w:pPr>
        <w:ind w:left="6330" w:hanging="360"/>
      </w:pPr>
      <w:rPr>
        <w:rFonts w:ascii="Wingdings" w:hAnsi="Wingdings" w:hint="default"/>
      </w:rPr>
    </w:lvl>
  </w:abstractNum>
  <w:abstractNum w:abstractNumId="13" w15:restartNumberingAfterBreak="0">
    <w:nsid w:val="7613044C"/>
    <w:multiLevelType w:val="hybridMultilevel"/>
    <w:tmpl w:val="70CA581A"/>
    <w:lvl w:ilvl="0" w:tplc="5D7279A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7"/>
  </w:num>
  <w:num w:numId="5">
    <w:abstractNumId w:val="9"/>
  </w:num>
  <w:num w:numId="6">
    <w:abstractNumId w:val="2"/>
  </w:num>
  <w:num w:numId="7">
    <w:abstractNumId w:val="10"/>
  </w:num>
  <w:num w:numId="8">
    <w:abstractNumId w:val="12"/>
  </w:num>
  <w:num w:numId="9">
    <w:abstractNumId w:val="6"/>
  </w:num>
  <w:num w:numId="10">
    <w:abstractNumId w:val="4"/>
  </w:num>
  <w:num w:numId="11">
    <w:abstractNumId w:val="11"/>
  </w:num>
  <w:num w:numId="12">
    <w:abstractNumId w:val="3"/>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C9"/>
    <w:rsid w:val="0012189C"/>
    <w:rsid w:val="00143E15"/>
    <w:rsid w:val="00156BCE"/>
    <w:rsid w:val="001616E1"/>
    <w:rsid w:val="00174B0A"/>
    <w:rsid w:val="00190516"/>
    <w:rsid w:val="001954E9"/>
    <w:rsid w:val="001A6763"/>
    <w:rsid w:val="001D1668"/>
    <w:rsid w:val="001E2ED7"/>
    <w:rsid w:val="00204C85"/>
    <w:rsid w:val="00215078"/>
    <w:rsid w:val="0023459A"/>
    <w:rsid w:val="002A4281"/>
    <w:rsid w:val="002D7310"/>
    <w:rsid w:val="002F2CB6"/>
    <w:rsid w:val="002F5D14"/>
    <w:rsid w:val="002F7684"/>
    <w:rsid w:val="0030562C"/>
    <w:rsid w:val="00330DCB"/>
    <w:rsid w:val="00335868"/>
    <w:rsid w:val="003708B1"/>
    <w:rsid w:val="00380C73"/>
    <w:rsid w:val="00394C49"/>
    <w:rsid w:val="003B2FA3"/>
    <w:rsid w:val="003D1309"/>
    <w:rsid w:val="003E1320"/>
    <w:rsid w:val="003F65E6"/>
    <w:rsid w:val="003F67CA"/>
    <w:rsid w:val="00437B55"/>
    <w:rsid w:val="00447B68"/>
    <w:rsid w:val="00484FFB"/>
    <w:rsid w:val="00493BF8"/>
    <w:rsid w:val="004979A7"/>
    <w:rsid w:val="004A2195"/>
    <w:rsid w:val="004A3C33"/>
    <w:rsid w:val="004A723C"/>
    <w:rsid w:val="004D71CE"/>
    <w:rsid w:val="004F151F"/>
    <w:rsid w:val="00502191"/>
    <w:rsid w:val="0050465A"/>
    <w:rsid w:val="005050EA"/>
    <w:rsid w:val="00541429"/>
    <w:rsid w:val="00575617"/>
    <w:rsid w:val="005A70B6"/>
    <w:rsid w:val="005D7FAB"/>
    <w:rsid w:val="005F032E"/>
    <w:rsid w:val="00600484"/>
    <w:rsid w:val="00621D55"/>
    <w:rsid w:val="00650B11"/>
    <w:rsid w:val="006931BF"/>
    <w:rsid w:val="006B5753"/>
    <w:rsid w:val="006C13BF"/>
    <w:rsid w:val="006D4049"/>
    <w:rsid w:val="006D5D41"/>
    <w:rsid w:val="006F271C"/>
    <w:rsid w:val="006F6ABF"/>
    <w:rsid w:val="007109EB"/>
    <w:rsid w:val="00725C6B"/>
    <w:rsid w:val="00727D7D"/>
    <w:rsid w:val="007663C4"/>
    <w:rsid w:val="0079785B"/>
    <w:rsid w:val="007A07F7"/>
    <w:rsid w:val="007A40AE"/>
    <w:rsid w:val="007D42B4"/>
    <w:rsid w:val="007D5726"/>
    <w:rsid w:val="007F553B"/>
    <w:rsid w:val="00803FE9"/>
    <w:rsid w:val="00830677"/>
    <w:rsid w:val="0083797B"/>
    <w:rsid w:val="008525C9"/>
    <w:rsid w:val="00866349"/>
    <w:rsid w:val="00872571"/>
    <w:rsid w:val="008875AE"/>
    <w:rsid w:val="00890E94"/>
    <w:rsid w:val="008C3E73"/>
    <w:rsid w:val="008F0653"/>
    <w:rsid w:val="009013C9"/>
    <w:rsid w:val="00934137"/>
    <w:rsid w:val="00937A3F"/>
    <w:rsid w:val="00945993"/>
    <w:rsid w:val="0097562A"/>
    <w:rsid w:val="00995ACE"/>
    <w:rsid w:val="009B3AC8"/>
    <w:rsid w:val="009E141F"/>
    <w:rsid w:val="009F0ECB"/>
    <w:rsid w:val="00A071E6"/>
    <w:rsid w:val="00A1186E"/>
    <w:rsid w:val="00A3428A"/>
    <w:rsid w:val="00A65D20"/>
    <w:rsid w:val="00A746F6"/>
    <w:rsid w:val="00A81441"/>
    <w:rsid w:val="00AA38FB"/>
    <w:rsid w:val="00AC7D89"/>
    <w:rsid w:val="00AF5171"/>
    <w:rsid w:val="00AF6EF4"/>
    <w:rsid w:val="00B039EA"/>
    <w:rsid w:val="00B16FD0"/>
    <w:rsid w:val="00B23C1F"/>
    <w:rsid w:val="00B26196"/>
    <w:rsid w:val="00B7164B"/>
    <w:rsid w:val="00B82E08"/>
    <w:rsid w:val="00BA3E8D"/>
    <w:rsid w:val="00BB5E24"/>
    <w:rsid w:val="00BF3973"/>
    <w:rsid w:val="00BF7D6F"/>
    <w:rsid w:val="00C215C8"/>
    <w:rsid w:val="00C65D3B"/>
    <w:rsid w:val="00C67E0E"/>
    <w:rsid w:val="00C70B88"/>
    <w:rsid w:val="00C748E5"/>
    <w:rsid w:val="00CA77A7"/>
    <w:rsid w:val="00CC239C"/>
    <w:rsid w:val="00CF4E54"/>
    <w:rsid w:val="00D035E3"/>
    <w:rsid w:val="00D10B58"/>
    <w:rsid w:val="00D50943"/>
    <w:rsid w:val="00D566FB"/>
    <w:rsid w:val="00D63031"/>
    <w:rsid w:val="00D72455"/>
    <w:rsid w:val="00D730C9"/>
    <w:rsid w:val="00DD0402"/>
    <w:rsid w:val="00DF0CFB"/>
    <w:rsid w:val="00E0000B"/>
    <w:rsid w:val="00E00CCD"/>
    <w:rsid w:val="00E213EB"/>
    <w:rsid w:val="00E479EB"/>
    <w:rsid w:val="00E524C0"/>
    <w:rsid w:val="00E63154"/>
    <w:rsid w:val="00EE3A85"/>
    <w:rsid w:val="00EF10CF"/>
    <w:rsid w:val="00F1078F"/>
    <w:rsid w:val="00F164DA"/>
    <w:rsid w:val="00F25BE9"/>
    <w:rsid w:val="00F83FCC"/>
    <w:rsid w:val="00FA617E"/>
    <w:rsid w:val="00FB13F8"/>
    <w:rsid w:val="00FB3225"/>
    <w:rsid w:val="00FD1FCB"/>
    <w:rsid w:val="00FD6BE8"/>
    <w:rsid w:val="00FF5F6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D00B"/>
  <w15:docId w15:val="{042F2F0F-82A2-44DF-96B1-AC76FF70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aliases w:val="Část"/>
    <w:next w:val="Nadpis5"/>
    <w:link w:val="Nadpis1Char"/>
    <w:qFormat/>
    <w:rsid w:val="00B16FD0"/>
    <w:pPr>
      <w:keepNext/>
      <w:numPr>
        <w:numId w:val="1"/>
      </w:numPr>
      <w:spacing w:after="120" w:line="240" w:lineRule="auto"/>
      <w:jc w:val="center"/>
      <w:outlineLvl w:val="0"/>
    </w:pPr>
    <w:rPr>
      <w:rFonts w:ascii="Times New Roman" w:eastAsia="Times New Roman" w:hAnsi="Times New Roman" w:cs="Times New Roman"/>
      <w:b/>
      <w:caps/>
      <w:noProof/>
      <w:kern w:val="28"/>
      <w:sz w:val="36"/>
      <w:szCs w:val="20"/>
    </w:rPr>
  </w:style>
  <w:style w:type="paragraph" w:styleId="Nadpis2">
    <w:name w:val="heading 2"/>
    <w:aliases w:val="Hlava"/>
    <w:basedOn w:val="Normln"/>
    <w:next w:val="Nadpis5"/>
    <w:link w:val="Nadpis2Char"/>
    <w:qFormat/>
    <w:rsid w:val="00B16FD0"/>
    <w:pPr>
      <w:keepNext/>
      <w:numPr>
        <w:ilvl w:val="1"/>
        <w:numId w:val="1"/>
      </w:numPr>
      <w:spacing w:after="120" w:line="240" w:lineRule="auto"/>
      <w:jc w:val="center"/>
      <w:outlineLvl w:val="1"/>
    </w:pPr>
    <w:rPr>
      <w:rFonts w:ascii="Times New Roman" w:eastAsia="Times New Roman" w:hAnsi="Times New Roman" w:cs="Times New Roman"/>
      <w:b/>
      <w:kern w:val="28"/>
      <w:sz w:val="28"/>
      <w:szCs w:val="20"/>
    </w:rPr>
  </w:style>
  <w:style w:type="paragraph" w:styleId="Nadpis3">
    <w:name w:val="heading 3"/>
    <w:aliases w:val="Oddíl"/>
    <w:basedOn w:val="Normln"/>
    <w:next w:val="Nadpis5"/>
    <w:link w:val="Nadpis3Char"/>
    <w:qFormat/>
    <w:rsid w:val="00B16FD0"/>
    <w:pPr>
      <w:keepNext/>
      <w:numPr>
        <w:ilvl w:val="2"/>
        <w:numId w:val="1"/>
      </w:numPr>
      <w:spacing w:after="120" w:line="240" w:lineRule="auto"/>
      <w:jc w:val="center"/>
      <w:outlineLvl w:val="2"/>
    </w:pPr>
    <w:rPr>
      <w:rFonts w:ascii="Times New Roman" w:eastAsia="Times New Roman" w:hAnsi="Times New Roman" w:cs="Times New Roman"/>
      <w:b/>
      <w:spacing w:val="24"/>
      <w:kern w:val="28"/>
      <w:sz w:val="28"/>
      <w:szCs w:val="20"/>
    </w:rPr>
  </w:style>
  <w:style w:type="paragraph" w:styleId="Nadpis4">
    <w:name w:val="heading 4"/>
    <w:basedOn w:val="Normln"/>
    <w:next w:val="Normln"/>
    <w:link w:val="Nadpis4Char"/>
    <w:qFormat/>
    <w:rsid w:val="00B16FD0"/>
    <w:pPr>
      <w:keepNext/>
      <w:numPr>
        <w:ilvl w:val="3"/>
        <w:numId w:val="1"/>
      </w:numPr>
      <w:spacing w:before="240" w:after="60" w:line="240" w:lineRule="auto"/>
      <w:outlineLvl w:val="3"/>
    </w:pPr>
    <w:rPr>
      <w:rFonts w:ascii="Times New Roman" w:eastAsia="Times New Roman" w:hAnsi="Times New Roman" w:cs="Times New Roman"/>
      <w:b/>
      <w:i/>
      <w:sz w:val="24"/>
      <w:szCs w:val="20"/>
    </w:rPr>
  </w:style>
  <w:style w:type="paragraph" w:styleId="Nadpis5">
    <w:name w:val="heading 5"/>
    <w:aliases w:val="Článek"/>
    <w:next w:val="Nadpis7"/>
    <w:link w:val="Nadpis5Char"/>
    <w:qFormat/>
    <w:rsid w:val="00B16FD0"/>
    <w:pPr>
      <w:numPr>
        <w:ilvl w:val="4"/>
        <w:numId w:val="1"/>
      </w:numPr>
      <w:spacing w:after="120" w:line="240" w:lineRule="auto"/>
      <w:jc w:val="center"/>
      <w:outlineLvl w:val="4"/>
    </w:pPr>
    <w:rPr>
      <w:rFonts w:ascii="Times New Roman" w:eastAsia="Times New Roman" w:hAnsi="Times New Roman" w:cs="Times New Roman"/>
      <w:b/>
      <w:noProof/>
      <w:sz w:val="28"/>
      <w:szCs w:val="20"/>
    </w:rPr>
  </w:style>
  <w:style w:type="paragraph" w:styleId="Nadpis6">
    <w:name w:val="heading 6"/>
    <w:aliases w:val="Příloha"/>
    <w:basedOn w:val="Nadpis1"/>
    <w:next w:val="Normln"/>
    <w:link w:val="Nadpis6Char"/>
    <w:qFormat/>
    <w:rsid w:val="00B16FD0"/>
    <w:pPr>
      <w:numPr>
        <w:ilvl w:val="5"/>
      </w:numPr>
      <w:spacing w:after="60"/>
      <w:outlineLvl w:val="5"/>
    </w:pPr>
    <w:rPr>
      <w:b w:val="0"/>
    </w:rPr>
  </w:style>
  <w:style w:type="paragraph" w:styleId="Nadpis7">
    <w:name w:val="heading 7"/>
    <w:basedOn w:val="Normln"/>
    <w:next w:val="Normln"/>
    <w:link w:val="Nadpis7Char"/>
    <w:uiPriority w:val="9"/>
    <w:semiHidden/>
    <w:unhideWhenUsed/>
    <w:qFormat/>
    <w:rsid w:val="00B16F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aliases w:val="Čl.přílohy"/>
    <w:basedOn w:val="Nadpis5"/>
    <w:next w:val="Normln"/>
    <w:link w:val="Nadpis9Char"/>
    <w:qFormat/>
    <w:rsid w:val="00B16FD0"/>
    <w:pPr>
      <w:numPr>
        <w:ilvl w:val="8"/>
      </w:numPr>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ást Char"/>
    <w:basedOn w:val="Standardnpsmoodstavce"/>
    <w:link w:val="Nadpis1"/>
    <w:rsid w:val="00B16FD0"/>
    <w:rPr>
      <w:rFonts w:ascii="Times New Roman" w:eastAsia="Times New Roman" w:hAnsi="Times New Roman" w:cs="Times New Roman"/>
      <w:b/>
      <w:caps/>
      <w:noProof/>
      <w:kern w:val="28"/>
      <w:sz w:val="36"/>
      <w:szCs w:val="20"/>
      <w:lang w:eastAsia="cs-CZ"/>
    </w:rPr>
  </w:style>
  <w:style w:type="character" w:customStyle="1" w:styleId="Nadpis2Char">
    <w:name w:val="Nadpis 2 Char"/>
    <w:aliases w:val="Hlava Char"/>
    <w:basedOn w:val="Standardnpsmoodstavce"/>
    <w:link w:val="Nadpis2"/>
    <w:rsid w:val="00B16FD0"/>
    <w:rPr>
      <w:rFonts w:ascii="Times New Roman" w:eastAsia="Times New Roman" w:hAnsi="Times New Roman" w:cs="Times New Roman"/>
      <w:b/>
      <w:kern w:val="28"/>
      <w:sz w:val="28"/>
      <w:szCs w:val="20"/>
      <w:lang w:eastAsia="cs-CZ"/>
    </w:rPr>
  </w:style>
  <w:style w:type="character" w:customStyle="1" w:styleId="Nadpis3Char">
    <w:name w:val="Nadpis 3 Char"/>
    <w:aliases w:val="Oddíl Char"/>
    <w:basedOn w:val="Standardnpsmoodstavce"/>
    <w:link w:val="Nadpis3"/>
    <w:rsid w:val="00B16FD0"/>
    <w:rPr>
      <w:rFonts w:ascii="Times New Roman" w:eastAsia="Times New Roman" w:hAnsi="Times New Roman" w:cs="Times New Roman"/>
      <w:b/>
      <w:spacing w:val="24"/>
      <w:kern w:val="28"/>
      <w:sz w:val="28"/>
      <w:szCs w:val="20"/>
      <w:lang w:eastAsia="cs-CZ"/>
    </w:rPr>
  </w:style>
  <w:style w:type="character" w:customStyle="1" w:styleId="Nadpis4Char">
    <w:name w:val="Nadpis 4 Char"/>
    <w:basedOn w:val="Standardnpsmoodstavce"/>
    <w:link w:val="Nadpis4"/>
    <w:rsid w:val="00B16FD0"/>
    <w:rPr>
      <w:rFonts w:ascii="Times New Roman" w:eastAsia="Times New Roman" w:hAnsi="Times New Roman" w:cs="Times New Roman"/>
      <w:b/>
      <w:i/>
      <w:sz w:val="24"/>
      <w:szCs w:val="20"/>
      <w:lang w:eastAsia="cs-CZ"/>
    </w:rPr>
  </w:style>
  <w:style w:type="character" w:customStyle="1" w:styleId="Nadpis5Char">
    <w:name w:val="Nadpis 5 Char"/>
    <w:aliases w:val="Článek Char"/>
    <w:basedOn w:val="Standardnpsmoodstavce"/>
    <w:link w:val="Nadpis5"/>
    <w:rsid w:val="00B16FD0"/>
    <w:rPr>
      <w:rFonts w:ascii="Times New Roman" w:eastAsia="Times New Roman" w:hAnsi="Times New Roman" w:cs="Times New Roman"/>
      <w:b/>
      <w:noProof/>
      <w:sz w:val="28"/>
      <w:szCs w:val="20"/>
      <w:lang w:eastAsia="cs-CZ"/>
    </w:rPr>
  </w:style>
  <w:style w:type="character" w:customStyle="1" w:styleId="Nadpis6Char">
    <w:name w:val="Nadpis 6 Char"/>
    <w:aliases w:val="Příloha Char"/>
    <w:basedOn w:val="Standardnpsmoodstavce"/>
    <w:link w:val="Nadpis6"/>
    <w:rsid w:val="00B16FD0"/>
    <w:rPr>
      <w:rFonts w:ascii="Times New Roman" w:eastAsia="Times New Roman" w:hAnsi="Times New Roman" w:cs="Times New Roman"/>
      <w:caps/>
      <w:noProof/>
      <w:kern w:val="28"/>
      <w:sz w:val="36"/>
      <w:szCs w:val="20"/>
      <w:lang w:eastAsia="cs-CZ"/>
    </w:rPr>
  </w:style>
  <w:style w:type="character" w:customStyle="1" w:styleId="Nadpis9Char">
    <w:name w:val="Nadpis 9 Char"/>
    <w:aliases w:val="Čl.přílohy Char"/>
    <w:basedOn w:val="Standardnpsmoodstavce"/>
    <w:link w:val="Nadpis9"/>
    <w:rsid w:val="00B16FD0"/>
    <w:rPr>
      <w:rFonts w:ascii="Times New Roman" w:eastAsia="Times New Roman" w:hAnsi="Times New Roman" w:cs="Times New Roman"/>
      <w:b/>
      <w:noProof/>
      <w:sz w:val="28"/>
      <w:szCs w:val="20"/>
      <w:lang w:eastAsia="cs-CZ"/>
    </w:rPr>
  </w:style>
  <w:style w:type="character" w:styleId="Znakapoznpodarou">
    <w:name w:val="footnote reference"/>
    <w:basedOn w:val="Standardnpsmoodstavce"/>
    <w:semiHidden/>
    <w:rsid w:val="00B16FD0"/>
    <w:rPr>
      <w:vertAlign w:val="superscript"/>
    </w:rPr>
  </w:style>
  <w:style w:type="paragraph" w:styleId="Textpoznpodarou">
    <w:name w:val="footnote text"/>
    <w:basedOn w:val="Normln"/>
    <w:link w:val="TextpoznpodarouChar"/>
    <w:semiHidden/>
    <w:rsid w:val="00B16F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B16FD0"/>
    <w:rPr>
      <w:rFonts w:ascii="Times New Roman" w:eastAsia="Times New Roman" w:hAnsi="Times New Roman" w:cs="Times New Roman"/>
      <w:sz w:val="20"/>
      <w:szCs w:val="20"/>
      <w:lang w:eastAsia="cs-CZ"/>
    </w:rPr>
  </w:style>
  <w:style w:type="paragraph" w:styleId="slovanseznam">
    <w:name w:val="List Number"/>
    <w:aliases w:val="Odstavec"/>
    <w:basedOn w:val="Normln"/>
    <w:rsid w:val="00B16FD0"/>
    <w:pPr>
      <w:numPr>
        <w:ilvl w:val="6"/>
        <w:numId w:val="1"/>
      </w:numPr>
      <w:spacing w:after="120" w:line="240" w:lineRule="auto"/>
      <w:jc w:val="both"/>
    </w:pPr>
    <w:rPr>
      <w:rFonts w:ascii="Times New Roman" w:eastAsia="Times New Roman" w:hAnsi="Times New Roman" w:cs="Times New Roman"/>
      <w:sz w:val="24"/>
      <w:szCs w:val="20"/>
    </w:rPr>
  </w:style>
  <w:style w:type="paragraph" w:styleId="slovanseznam2">
    <w:name w:val="List Number 2"/>
    <w:aliases w:val="Písmeno"/>
    <w:basedOn w:val="Normln"/>
    <w:rsid w:val="00B16FD0"/>
    <w:pPr>
      <w:numPr>
        <w:ilvl w:val="7"/>
        <w:numId w:val="1"/>
      </w:numPr>
      <w:spacing w:after="120" w:line="240" w:lineRule="auto"/>
      <w:jc w:val="both"/>
    </w:pPr>
    <w:rPr>
      <w:rFonts w:ascii="Times New Roman" w:eastAsia="Times New Roman" w:hAnsi="Times New Roman" w:cs="Times New Roman"/>
      <w:sz w:val="24"/>
      <w:szCs w:val="20"/>
    </w:rPr>
  </w:style>
  <w:style w:type="character" w:customStyle="1" w:styleId="Nadpis7Char">
    <w:name w:val="Nadpis 7 Char"/>
    <w:basedOn w:val="Standardnpsmoodstavce"/>
    <w:link w:val="Nadpis7"/>
    <w:uiPriority w:val="9"/>
    <w:semiHidden/>
    <w:rsid w:val="00B16FD0"/>
    <w:rPr>
      <w:rFonts w:asciiTheme="majorHAnsi" w:eastAsiaTheme="majorEastAsia" w:hAnsiTheme="majorHAnsi" w:cstheme="majorBidi"/>
      <w:i/>
      <w:iCs/>
      <w:color w:val="404040" w:themeColor="text1" w:themeTint="BF"/>
    </w:rPr>
  </w:style>
  <w:style w:type="paragraph" w:styleId="Textvysvtlivek">
    <w:name w:val="endnote text"/>
    <w:basedOn w:val="Normln"/>
    <w:link w:val="TextvysvtlivekChar"/>
    <w:semiHidden/>
    <w:rsid w:val="00CC239C"/>
    <w:pPr>
      <w:spacing w:after="0" w:line="240" w:lineRule="auto"/>
    </w:pPr>
    <w:rPr>
      <w:rFonts w:ascii="Times New Roman" w:eastAsia="Times New Roman" w:hAnsi="Times New Roman" w:cs="Times New Roman"/>
      <w:sz w:val="20"/>
      <w:szCs w:val="20"/>
    </w:rPr>
  </w:style>
  <w:style w:type="character" w:customStyle="1" w:styleId="TextvysvtlivekChar">
    <w:name w:val="Text vysvětlivek Char"/>
    <w:basedOn w:val="Standardnpsmoodstavce"/>
    <w:link w:val="Textvysvtlivek"/>
    <w:semiHidden/>
    <w:rsid w:val="00CC239C"/>
    <w:rPr>
      <w:rFonts w:ascii="Times New Roman" w:eastAsia="Times New Roman" w:hAnsi="Times New Roman" w:cs="Times New Roman"/>
      <w:sz w:val="20"/>
      <w:szCs w:val="20"/>
      <w:lang w:eastAsia="cs-CZ"/>
    </w:rPr>
  </w:style>
  <w:style w:type="table" w:styleId="Mkatabulky">
    <w:name w:val="Table Grid"/>
    <w:basedOn w:val="Normlntabulka"/>
    <w:uiPriority w:val="39"/>
    <w:rsid w:val="003E1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4599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5993"/>
    <w:rPr>
      <w:rFonts w:ascii="Tahoma" w:hAnsi="Tahoma" w:cs="Tahoma"/>
      <w:sz w:val="16"/>
      <w:szCs w:val="16"/>
    </w:rPr>
  </w:style>
  <w:style w:type="paragraph" w:styleId="Odstavecseseznamem">
    <w:name w:val="List Paragraph"/>
    <w:basedOn w:val="Normln"/>
    <w:uiPriority w:val="34"/>
    <w:qFormat/>
    <w:rsid w:val="00AC7D89"/>
    <w:pPr>
      <w:ind w:left="720"/>
      <w:contextualSpacing/>
    </w:pPr>
  </w:style>
  <w:style w:type="character" w:styleId="Hypertextovodkaz">
    <w:name w:val="Hyperlink"/>
    <w:basedOn w:val="Standardnpsmoodstavce"/>
    <w:uiPriority w:val="99"/>
    <w:unhideWhenUsed/>
    <w:rsid w:val="00BF7D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29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zi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eczim@voln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zim.cz"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50598-3B7D-4561-8689-AC4F318D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2325</Words>
  <Characters>13721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beyblova.s</dc:creator>
  <cp:lastModifiedBy>OU</cp:lastModifiedBy>
  <cp:revision>12</cp:revision>
  <cp:lastPrinted>2017-12-11T13:43:00Z</cp:lastPrinted>
  <dcterms:created xsi:type="dcterms:W3CDTF">2016-07-20T15:18:00Z</dcterms:created>
  <dcterms:modified xsi:type="dcterms:W3CDTF">2017-12-11T13:43:00Z</dcterms:modified>
</cp:coreProperties>
</file>